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CC" w:rsidRPr="003633B1" w:rsidRDefault="00890AB6" w:rsidP="003633B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633B1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Обучение детей ходьбе на лыжах</w:t>
      </w:r>
    </w:p>
    <w:p w:rsidR="00890AB6" w:rsidRPr="003633B1" w:rsidRDefault="00890AB6">
      <w:pPr>
        <w:rPr>
          <w:rFonts w:ascii="Times New Roman" w:hAnsi="Times New Roman" w:cs="Times New Roman"/>
          <w:sz w:val="24"/>
          <w:szCs w:val="24"/>
        </w:rPr>
      </w:pPr>
      <w:r w:rsidRPr="003633B1">
        <w:rPr>
          <w:rFonts w:ascii="Times New Roman" w:hAnsi="Times New Roman" w:cs="Times New Roman"/>
          <w:sz w:val="24"/>
          <w:szCs w:val="24"/>
        </w:rPr>
        <w:t>Ходьба на лыжах оказывает влияние на физическое развитие ребенка в целом и закаляет его. В процессе занятий усиливается функциональная деятельность внутренних органов, развиваются мышцы, совершенствуются пространственная ориентировка и координация движений, а движения на свежем воздухе обеспечивают интенсивную деятельность сердца и легких. Обучение ходьбе на лыжах положительно влияет на формирование осанки и стопы ребенка.</w:t>
      </w:r>
      <w:r w:rsidR="004865D1" w:rsidRPr="003633B1">
        <w:rPr>
          <w:rFonts w:ascii="Times New Roman" w:hAnsi="Times New Roman" w:cs="Times New Roman"/>
          <w:sz w:val="24"/>
          <w:szCs w:val="24"/>
        </w:rPr>
        <w:t xml:space="preserve"> Благодаря регулярным занятиям на лыжах здоровье детей улучшается, число часто болеющих детей уменьшается. </w:t>
      </w:r>
    </w:p>
    <w:p w:rsidR="0022340B" w:rsidRPr="003633B1" w:rsidRDefault="0022340B">
      <w:pPr>
        <w:rPr>
          <w:rFonts w:ascii="Times New Roman" w:hAnsi="Times New Roman" w:cs="Times New Roman"/>
          <w:sz w:val="24"/>
          <w:szCs w:val="24"/>
        </w:rPr>
      </w:pPr>
      <w:r w:rsidRPr="003633B1">
        <w:rPr>
          <w:rFonts w:ascii="Times New Roman" w:hAnsi="Times New Roman" w:cs="Times New Roman"/>
          <w:sz w:val="24"/>
          <w:szCs w:val="24"/>
        </w:rPr>
        <w:t xml:space="preserve">В нашем детском саду в основу содержания занятий положена методика  Л.И. </w:t>
      </w:r>
      <w:proofErr w:type="spellStart"/>
      <w:r w:rsidRPr="003633B1">
        <w:rPr>
          <w:rFonts w:ascii="Times New Roman" w:hAnsi="Times New Roman" w:cs="Times New Roman"/>
          <w:sz w:val="24"/>
          <w:szCs w:val="24"/>
        </w:rPr>
        <w:t>Пензулаевой</w:t>
      </w:r>
      <w:proofErr w:type="spellEnd"/>
      <w:r w:rsidRPr="003633B1">
        <w:rPr>
          <w:rFonts w:ascii="Times New Roman" w:hAnsi="Times New Roman" w:cs="Times New Roman"/>
          <w:sz w:val="24"/>
          <w:szCs w:val="24"/>
        </w:rPr>
        <w:t xml:space="preserve">. Проведению лыжных прогулок и занятий с детьми подготовительного дошкольного возраста предшествовала тщательная подготовка: беседы, упражнения (ходьба на носках, на наружных краях стоп, по узкой дорожке, приседания, имитационные упражнения «Лыжники»), ознакомление с правилами пользования лыжным инвентарем, гигиеническими требованиями. </w:t>
      </w:r>
    </w:p>
    <w:p w:rsidR="0022340B" w:rsidRPr="003633B1" w:rsidRDefault="0022340B" w:rsidP="003633B1">
      <w:pPr>
        <w:tabs>
          <w:tab w:val="left" w:pos="7505"/>
        </w:tabs>
        <w:rPr>
          <w:rFonts w:ascii="Times New Roman" w:hAnsi="Times New Roman" w:cs="Times New Roman"/>
          <w:sz w:val="24"/>
          <w:szCs w:val="24"/>
        </w:rPr>
      </w:pPr>
      <w:r w:rsidRPr="003633B1">
        <w:rPr>
          <w:rFonts w:ascii="Times New Roman" w:hAnsi="Times New Roman" w:cs="Times New Roman"/>
          <w:i/>
          <w:sz w:val="24"/>
          <w:szCs w:val="24"/>
        </w:rPr>
        <w:t>Основные образовательные задачи</w:t>
      </w:r>
      <w:r w:rsidRPr="003633B1">
        <w:rPr>
          <w:rFonts w:ascii="Times New Roman" w:hAnsi="Times New Roman" w:cs="Times New Roman"/>
          <w:sz w:val="24"/>
          <w:szCs w:val="24"/>
        </w:rPr>
        <w:t>, которые решаются на занятиях:</w:t>
      </w:r>
      <w:r w:rsidR="003633B1" w:rsidRPr="003633B1">
        <w:rPr>
          <w:rFonts w:ascii="Times New Roman" w:hAnsi="Times New Roman" w:cs="Times New Roman"/>
          <w:sz w:val="24"/>
          <w:szCs w:val="24"/>
        </w:rPr>
        <w:tab/>
      </w:r>
    </w:p>
    <w:p w:rsidR="0022340B" w:rsidRPr="003633B1" w:rsidRDefault="00363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340B" w:rsidRPr="003633B1">
        <w:rPr>
          <w:rFonts w:ascii="Times New Roman" w:hAnsi="Times New Roman" w:cs="Times New Roman"/>
          <w:sz w:val="24"/>
          <w:szCs w:val="24"/>
        </w:rPr>
        <w:t>развитие пространственной ориентировки и совершенствование равновесия, чувства ритма;</w:t>
      </w:r>
    </w:p>
    <w:p w:rsidR="0022340B" w:rsidRPr="003633B1" w:rsidRDefault="00363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340B" w:rsidRPr="003633B1">
        <w:rPr>
          <w:rFonts w:ascii="Times New Roman" w:hAnsi="Times New Roman" w:cs="Times New Roman"/>
          <w:sz w:val="24"/>
          <w:szCs w:val="24"/>
        </w:rPr>
        <w:t>обучение основным элементам передвижения на лыжах скользящим шагом;</w:t>
      </w:r>
    </w:p>
    <w:p w:rsidR="0022340B" w:rsidRPr="003633B1" w:rsidRDefault="008D3A9F">
      <w:pPr>
        <w:rPr>
          <w:rFonts w:ascii="Times New Roman" w:hAnsi="Times New Roman" w:cs="Times New Roman"/>
          <w:sz w:val="24"/>
          <w:szCs w:val="24"/>
        </w:rPr>
      </w:pPr>
      <w:r w:rsidRPr="003633B1">
        <w:rPr>
          <w:rFonts w:ascii="Times New Roman" w:hAnsi="Times New Roman" w:cs="Times New Roman"/>
          <w:sz w:val="24"/>
          <w:szCs w:val="24"/>
        </w:rPr>
        <w:t>- формирование навыка поворотов переступанием на месте и в движении;</w:t>
      </w:r>
    </w:p>
    <w:p w:rsidR="008D3A9F" w:rsidRPr="003633B1" w:rsidRDefault="008D3A9F">
      <w:pPr>
        <w:rPr>
          <w:rFonts w:ascii="Times New Roman" w:hAnsi="Times New Roman" w:cs="Times New Roman"/>
          <w:sz w:val="24"/>
          <w:szCs w:val="24"/>
        </w:rPr>
      </w:pPr>
      <w:r w:rsidRPr="003633B1">
        <w:rPr>
          <w:rFonts w:ascii="Times New Roman" w:hAnsi="Times New Roman" w:cs="Times New Roman"/>
          <w:sz w:val="24"/>
          <w:szCs w:val="24"/>
        </w:rPr>
        <w:t>- обучение правильной «стойке лыжника», спускам с небольших склонов и подъемам на них;</w:t>
      </w:r>
    </w:p>
    <w:p w:rsidR="008D3A9F" w:rsidRPr="003633B1" w:rsidRDefault="008D3A9F">
      <w:pPr>
        <w:rPr>
          <w:rFonts w:ascii="Times New Roman" w:hAnsi="Times New Roman" w:cs="Times New Roman"/>
          <w:sz w:val="24"/>
          <w:szCs w:val="24"/>
        </w:rPr>
      </w:pPr>
      <w:r w:rsidRPr="003633B1">
        <w:rPr>
          <w:rFonts w:ascii="Times New Roman" w:hAnsi="Times New Roman" w:cs="Times New Roman"/>
          <w:sz w:val="24"/>
          <w:szCs w:val="24"/>
        </w:rPr>
        <w:t>- знакомство с торможением лыжами «упором» и техникой безопасности при падении.</w:t>
      </w:r>
    </w:p>
    <w:p w:rsidR="009A4B8E" w:rsidRPr="003633B1" w:rsidRDefault="009A4B8E">
      <w:pPr>
        <w:rPr>
          <w:rFonts w:ascii="Times New Roman" w:hAnsi="Times New Roman" w:cs="Times New Roman"/>
          <w:sz w:val="24"/>
          <w:szCs w:val="24"/>
        </w:rPr>
      </w:pPr>
      <w:r w:rsidRPr="003633B1">
        <w:rPr>
          <w:rFonts w:ascii="Times New Roman" w:hAnsi="Times New Roman" w:cs="Times New Roman"/>
          <w:sz w:val="24"/>
          <w:szCs w:val="24"/>
        </w:rPr>
        <w:t xml:space="preserve">Одним из условий успешной реализации этих задач является обеспечение </w:t>
      </w:r>
      <w:r w:rsidRPr="003633B1">
        <w:rPr>
          <w:rFonts w:ascii="Times New Roman" w:hAnsi="Times New Roman" w:cs="Times New Roman"/>
          <w:i/>
          <w:sz w:val="24"/>
          <w:szCs w:val="24"/>
        </w:rPr>
        <w:t>индивидуально-дифференцированного подхода</w:t>
      </w:r>
      <w:r w:rsidRPr="003633B1">
        <w:rPr>
          <w:rFonts w:ascii="Times New Roman" w:hAnsi="Times New Roman" w:cs="Times New Roman"/>
          <w:sz w:val="24"/>
          <w:szCs w:val="24"/>
        </w:rPr>
        <w:t xml:space="preserve"> к каждому ребенку в процессе занятий. Следует помнить и </w:t>
      </w:r>
      <w:r w:rsidRPr="003633B1">
        <w:rPr>
          <w:rFonts w:ascii="Times New Roman" w:hAnsi="Times New Roman" w:cs="Times New Roman"/>
          <w:i/>
          <w:sz w:val="24"/>
          <w:szCs w:val="24"/>
        </w:rPr>
        <w:t>о распределении на подгруппы</w:t>
      </w:r>
      <w:r w:rsidRPr="003633B1">
        <w:rPr>
          <w:rFonts w:ascii="Times New Roman" w:hAnsi="Times New Roman" w:cs="Times New Roman"/>
          <w:sz w:val="24"/>
          <w:szCs w:val="24"/>
        </w:rPr>
        <w:t xml:space="preserve"> (по 7-10 человек) с учетом трех основных критериев: состояние здоровья, уровень физической подготовленности и двигательной активности (ДА). </w:t>
      </w:r>
      <w:r w:rsidRPr="003633B1">
        <w:rPr>
          <w:rFonts w:ascii="Times New Roman" w:hAnsi="Times New Roman" w:cs="Times New Roman"/>
          <w:i/>
          <w:sz w:val="24"/>
          <w:szCs w:val="24"/>
        </w:rPr>
        <w:t>Первую подгруппу</w:t>
      </w:r>
      <w:r w:rsidRPr="003633B1">
        <w:rPr>
          <w:rFonts w:ascii="Times New Roman" w:hAnsi="Times New Roman" w:cs="Times New Roman"/>
          <w:sz w:val="24"/>
          <w:szCs w:val="24"/>
        </w:rPr>
        <w:t xml:space="preserve"> составляют практически здоровые дети, имеющие средний и высокий </w:t>
      </w:r>
      <w:proofErr w:type="gramStart"/>
      <w:r w:rsidRPr="003633B1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3633B1">
        <w:rPr>
          <w:rFonts w:ascii="Times New Roman" w:hAnsi="Times New Roman" w:cs="Times New Roman"/>
          <w:sz w:val="24"/>
          <w:szCs w:val="24"/>
        </w:rPr>
        <w:t xml:space="preserve"> ДА и хорошую физическую подготовленность. Во </w:t>
      </w:r>
      <w:r w:rsidRPr="003633B1">
        <w:rPr>
          <w:rFonts w:ascii="Times New Roman" w:hAnsi="Times New Roman" w:cs="Times New Roman"/>
          <w:i/>
          <w:sz w:val="24"/>
          <w:szCs w:val="24"/>
        </w:rPr>
        <w:t>вторую подгруппу</w:t>
      </w:r>
      <w:r w:rsidRPr="003633B1">
        <w:rPr>
          <w:rFonts w:ascii="Times New Roman" w:hAnsi="Times New Roman" w:cs="Times New Roman"/>
          <w:sz w:val="24"/>
          <w:szCs w:val="24"/>
        </w:rPr>
        <w:t xml:space="preserve"> входят часто болеющие дети с низким </w:t>
      </w:r>
      <w:proofErr w:type="gramStart"/>
      <w:r w:rsidRPr="003633B1">
        <w:rPr>
          <w:rFonts w:ascii="Times New Roman" w:hAnsi="Times New Roman" w:cs="Times New Roman"/>
          <w:sz w:val="24"/>
          <w:szCs w:val="24"/>
        </w:rPr>
        <w:t>уровнем</w:t>
      </w:r>
      <w:proofErr w:type="gramEnd"/>
      <w:r w:rsidRPr="003633B1">
        <w:rPr>
          <w:rFonts w:ascii="Times New Roman" w:hAnsi="Times New Roman" w:cs="Times New Roman"/>
          <w:sz w:val="24"/>
          <w:szCs w:val="24"/>
        </w:rPr>
        <w:t xml:space="preserve"> ДА и со слабой физической подготовкой. Это дает возможность использовать адекватные методы и приемы, включать разные двигательные задания.</w:t>
      </w:r>
    </w:p>
    <w:p w:rsidR="00462134" w:rsidRPr="003633B1" w:rsidRDefault="00462134">
      <w:pPr>
        <w:rPr>
          <w:rFonts w:ascii="Times New Roman" w:hAnsi="Times New Roman" w:cs="Times New Roman"/>
          <w:sz w:val="24"/>
          <w:szCs w:val="24"/>
        </w:rPr>
      </w:pPr>
      <w:r w:rsidRPr="003633B1">
        <w:rPr>
          <w:rFonts w:ascii="Times New Roman" w:hAnsi="Times New Roman" w:cs="Times New Roman"/>
          <w:sz w:val="24"/>
          <w:szCs w:val="24"/>
        </w:rPr>
        <w:t>Так, детям первой подгруппы достаточно одного показа упражнений. Они выполняют игровые упражнения на лыжах, направленные на развитие внимания, координации движений, ловкости, а так же задания, требующие точности выполнения («Не задень», «Не ошибись», «Следы», «Поймай предмет»).</w:t>
      </w:r>
    </w:p>
    <w:p w:rsidR="00462134" w:rsidRDefault="00462134">
      <w:pPr>
        <w:rPr>
          <w:rFonts w:ascii="Times New Roman" w:hAnsi="Times New Roman" w:cs="Times New Roman"/>
          <w:sz w:val="24"/>
          <w:szCs w:val="24"/>
        </w:rPr>
      </w:pPr>
      <w:r w:rsidRPr="003633B1">
        <w:rPr>
          <w:rFonts w:ascii="Times New Roman" w:hAnsi="Times New Roman" w:cs="Times New Roman"/>
          <w:sz w:val="24"/>
          <w:szCs w:val="24"/>
        </w:rPr>
        <w:t>Малоподвижные дети требуют особого внимания со стороны педагога, им необходимо более четкое и подробное</w:t>
      </w:r>
      <w:r w:rsidR="003633B1" w:rsidRPr="003633B1">
        <w:rPr>
          <w:rFonts w:ascii="Times New Roman" w:hAnsi="Times New Roman" w:cs="Times New Roman"/>
          <w:sz w:val="24"/>
          <w:szCs w:val="24"/>
        </w:rPr>
        <w:t xml:space="preserve"> объяснение с неоднократным повтором и показом заданий. Они нуждаются в поощрении, которое позволяет поверить в свои силы. Малоподвижные дети </w:t>
      </w:r>
      <w:r w:rsidR="003633B1" w:rsidRPr="003633B1">
        <w:rPr>
          <w:rFonts w:ascii="Times New Roman" w:hAnsi="Times New Roman" w:cs="Times New Roman"/>
          <w:sz w:val="24"/>
          <w:szCs w:val="24"/>
        </w:rPr>
        <w:lastRenderedPageBreak/>
        <w:t>выполняют игровые упражнения, способствующие развитию быстроты, скорости движений, переключения с одного движения на другое («Пройди парой, тройкой» в разном темпе, «Иди за мной», «Не урони предмет» и т.д.).</w:t>
      </w:r>
    </w:p>
    <w:p w:rsidR="004B787A" w:rsidRDefault="00577FAC">
      <w:pPr>
        <w:rPr>
          <w:rFonts w:ascii="Times New Roman" w:hAnsi="Times New Roman" w:cs="Times New Roman"/>
          <w:sz w:val="24"/>
          <w:szCs w:val="24"/>
        </w:rPr>
      </w:pPr>
      <w:r w:rsidRPr="00AC3FAB">
        <w:rPr>
          <w:rFonts w:ascii="Times New Roman" w:hAnsi="Times New Roman" w:cs="Times New Roman"/>
          <w:i/>
          <w:sz w:val="24"/>
          <w:szCs w:val="24"/>
        </w:rPr>
        <w:t>Памятка родителям</w:t>
      </w:r>
      <w:r>
        <w:rPr>
          <w:rFonts w:ascii="Times New Roman" w:hAnsi="Times New Roman" w:cs="Times New Roman"/>
          <w:sz w:val="24"/>
          <w:szCs w:val="24"/>
        </w:rPr>
        <w:t xml:space="preserve">: для занятий лыжной ходьбой важно правильно подобрать экипировку. Комбинезон или куртка с брюками, рукавички должны быть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водонепромокаемого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ветронепродуваемого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материала,</w:t>
      </w:r>
      <w:r w:rsidR="00AC3FAB">
        <w:rPr>
          <w:rFonts w:ascii="Times New Roman" w:hAnsi="Times New Roman" w:cs="Times New Roman"/>
          <w:sz w:val="24"/>
          <w:szCs w:val="24"/>
        </w:rPr>
        <w:t xml:space="preserve"> шапка вязаная, закрывающая уши, вместо шарфа легкий свитер с воротом. Ботинки не на толстой подошве, внутри теплый носок.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Default="00577FAC">
      <w:pPr>
        <w:rPr>
          <w:rFonts w:ascii="Times New Roman" w:hAnsi="Times New Roman" w:cs="Times New Roman"/>
          <w:sz w:val="24"/>
          <w:szCs w:val="24"/>
        </w:rPr>
      </w:pPr>
    </w:p>
    <w:p w:rsidR="00577FAC" w:rsidRPr="003633B1" w:rsidRDefault="00577FAC">
      <w:pPr>
        <w:rPr>
          <w:rFonts w:ascii="Times New Roman" w:hAnsi="Times New Roman" w:cs="Times New Roman"/>
          <w:sz w:val="24"/>
          <w:szCs w:val="24"/>
        </w:rPr>
      </w:pPr>
    </w:p>
    <w:p w:rsidR="008D3A9F" w:rsidRPr="003633B1" w:rsidRDefault="008D3A9F">
      <w:pPr>
        <w:rPr>
          <w:rFonts w:ascii="Times New Roman" w:hAnsi="Times New Roman" w:cs="Times New Roman"/>
          <w:sz w:val="24"/>
          <w:szCs w:val="24"/>
        </w:rPr>
      </w:pPr>
    </w:p>
    <w:sectPr w:rsidR="008D3A9F" w:rsidRPr="003633B1" w:rsidSect="0057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90AB6"/>
    <w:rsid w:val="00062E6D"/>
    <w:rsid w:val="0022340B"/>
    <w:rsid w:val="003307E8"/>
    <w:rsid w:val="003633B1"/>
    <w:rsid w:val="00462134"/>
    <w:rsid w:val="004865D1"/>
    <w:rsid w:val="004B787A"/>
    <w:rsid w:val="00570A64"/>
    <w:rsid w:val="00577FAC"/>
    <w:rsid w:val="00890AB6"/>
    <w:rsid w:val="008D3A9F"/>
    <w:rsid w:val="00994B83"/>
    <w:rsid w:val="009A4B8E"/>
    <w:rsid w:val="00A14AAD"/>
    <w:rsid w:val="00AC3FAB"/>
    <w:rsid w:val="00B8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8F8BD-9C62-4A4C-93E7-F75B499D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orw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ТВВ</dc:creator>
  <cp:lastModifiedBy>ТВВ</cp:lastModifiedBy>
  <cp:revision>5</cp:revision>
  <dcterms:created xsi:type="dcterms:W3CDTF">2025-01-15T12:22:00Z</dcterms:created>
  <dcterms:modified xsi:type="dcterms:W3CDTF">2025-01-16T09:04:00Z</dcterms:modified>
</cp:coreProperties>
</file>