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A75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ГОСУДАРСТВЕННОЕ </w:t>
      </w:r>
      <w:proofErr w:type="gramStart"/>
      <w:r w:rsidRPr="00BA75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БЮДЖЕТНОЕ  ДОШКОЛЬНОЕ</w:t>
      </w:r>
      <w:proofErr w:type="gramEnd"/>
      <w:r w:rsidRPr="00BA75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ОБРАЗОВАТЕЛЬНОЕ УЧРЕЖДЕНИЕ                                                                                 </w:t>
      </w:r>
    </w:p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A75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ДЕТСКИЙ САД № 33</w:t>
      </w:r>
    </w:p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A75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ВАСИЛЕОСТРОВСКОГО РАЙОНА СПБ</w:t>
      </w:r>
    </w:p>
    <w:p w:rsidR="00BA7564" w:rsidRPr="00BA7564" w:rsidRDefault="00BA7564" w:rsidP="00BA7564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7564">
        <w:rPr>
          <w:rFonts w:ascii="Times New Roman" w:eastAsia="Times New Roman" w:hAnsi="Times New Roman" w:cs="Times New Roman"/>
          <w:sz w:val="16"/>
          <w:szCs w:val="16"/>
          <w:lang w:eastAsia="ru-RU"/>
        </w:rPr>
        <w:t>199058, Санкт-</w:t>
      </w:r>
      <w:proofErr w:type="gramStart"/>
      <w:r w:rsidRPr="00BA7564">
        <w:rPr>
          <w:rFonts w:ascii="Times New Roman" w:eastAsia="Times New Roman" w:hAnsi="Times New Roman" w:cs="Times New Roman"/>
          <w:sz w:val="16"/>
          <w:szCs w:val="16"/>
          <w:lang w:eastAsia="ru-RU"/>
        </w:rPr>
        <w:t>Петербург ,</w:t>
      </w:r>
      <w:proofErr w:type="gramEnd"/>
      <w:r w:rsidRPr="00BA75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ул. Кораблестроителей, д.30, кор. 2., тел/ф 305-63-61</w:t>
      </w:r>
    </w:p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ИНН/</w:t>
      </w:r>
      <w:proofErr w:type="gramStart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КПП  7801460073</w:t>
      </w:r>
      <w:proofErr w:type="gramEnd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/780101001</w:t>
      </w:r>
    </w:p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ОГРН </w:t>
      </w:r>
      <w:proofErr w:type="gramStart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1089847041680 ,</w:t>
      </w:r>
      <w:proofErr w:type="gramEnd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БИК  044030001</w:t>
      </w:r>
    </w:p>
    <w:p w:rsidR="00BA7564" w:rsidRPr="00BA7564" w:rsidRDefault="00BA7564" w:rsidP="00BA7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ОКПО/</w:t>
      </w:r>
      <w:proofErr w:type="gramStart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ОКОГУ  82152886</w:t>
      </w:r>
      <w:proofErr w:type="gramEnd"/>
      <w:r w:rsidRPr="00BA7564">
        <w:rPr>
          <w:rFonts w:ascii="Times New Roman" w:eastAsia="Times New Roman" w:hAnsi="Times New Roman" w:cs="Times New Roman"/>
          <w:sz w:val="14"/>
          <w:szCs w:val="14"/>
          <w:lang w:eastAsia="ru-RU"/>
        </w:rPr>
        <w:t>/23380</w:t>
      </w:r>
    </w:p>
    <w:p w:rsidR="00BA7564" w:rsidRPr="00BA7564" w:rsidRDefault="00BA7564" w:rsidP="00BA7564">
      <w:pPr>
        <w:tabs>
          <w:tab w:val="left" w:pos="102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564" w:rsidRPr="00BA7564" w:rsidRDefault="00BA7564" w:rsidP="00BA7564">
      <w:pPr>
        <w:tabs>
          <w:tab w:val="left" w:pos="102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BA7564" w:rsidRPr="00BA7564" w:rsidRDefault="00BA7564" w:rsidP="00BA7564">
      <w:pPr>
        <w:tabs>
          <w:tab w:val="left" w:pos="102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564" w:rsidRPr="001E4E55" w:rsidRDefault="00BA7564" w:rsidP="00BA7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7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E4E55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4E55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04E39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</w:t>
      </w:r>
      <w:r w:rsidR="001E4E55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E4E55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№</w:t>
      </w:r>
      <w:r w:rsid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20/4</w:t>
      </w:r>
      <w:r w:rsidR="001E4E55" w:rsidRPr="001E4E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:rsidR="00BA7564" w:rsidRPr="00BA7564" w:rsidRDefault="00BA7564" w:rsidP="00BA7564">
      <w:pPr>
        <w:tabs>
          <w:tab w:val="left" w:pos="10260"/>
        </w:tabs>
        <w:spacing w:after="0" w:line="240" w:lineRule="auto"/>
        <w:ind w:right="6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4E55" w:rsidRDefault="00BA7564" w:rsidP="001E4E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564">
        <w:rPr>
          <w:rFonts w:ascii="Times New Roman" w:hAnsi="Times New Roman" w:cs="Times New Roman"/>
          <w:b/>
          <w:sz w:val="24"/>
          <w:szCs w:val="24"/>
        </w:rPr>
        <w:t>«О внесении изменений</w:t>
      </w:r>
      <w:r w:rsidR="001E4E5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E4E55" w:rsidRPr="001E4E55">
        <w:rPr>
          <w:rFonts w:ascii="Times New Roman" w:hAnsi="Times New Roman" w:cs="Times New Roman"/>
          <w:b/>
          <w:sz w:val="24"/>
          <w:szCs w:val="24"/>
        </w:rPr>
        <w:t>образовательн</w:t>
      </w:r>
      <w:r w:rsidR="001E4E55">
        <w:rPr>
          <w:rFonts w:ascii="Times New Roman" w:hAnsi="Times New Roman" w:cs="Times New Roman"/>
          <w:b/>
          <w:sz w:val="24"/>
          <w:szCs w:val="24"/>
        </w:rPr>
        <w:t>ую</w:t>
      </w:r>
    </w:p>
    <w:p w:rsidR="001E4E55" w:rsidRDefault="001E4E55" w:rsidP="001E4E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программу</w:t>
      </w:r>
      <w:r w:rsidRPr="001E4E55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E4E55" w:rsidRDefault="001E4E55" w:rsidP="001E4E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адаптированную для детей с ОВЗ</w:t>
      </w:r>
    </w:p>
    <w:p w:rsidR="001E4E55" w:rsidRPr="001E4E55" w:rsidRDefault="001E4E55" w:rsidP="001E4E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E55">
        <w:rPr>
          <w:rFonts w:ascii="Times New Roman" w:hAnsi="Times New Roman" w:cs="Times New Roman"/>
          <w:b/>
          <w:sz w:val="24"/>
          <w:szCs w:val="24"/>
        </w:rPr>
        <w:t>ГБДОУ детского сада №33</w:t>
      </w:r>
    </w:p>
    <w:p w:rsidR="001E4E55" w:rsidRPr="001E4E55" w:rsidRDefault="001E4E55" w:rsidP="001E4E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E55">
        <w:rPr>
          <w:rFonts w:ascii="Times New Roman" w:hAnsi="Times New Roman" w:cs="Times New Roman"/>
          <w:b/>
          <w:sz w:val="24"/>
          <w:szCs w:val="24"/>
        </w:rPr>
        <w:t xml:space="preserve"> Василеостровского района»</w:t>
      </w:r>
    </w:p>
    <w:p w:rsidR="00BA7564" w:rsidRDefault="00BA7564" w:rsidP="00BA7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564" w:rsidRPr="00BA7564" w:rsidRDefault="00BA7564" w:rsidP="00BA756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7564" w:rsidRDefault="00BA7564" w:rsidP="00BA7564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A75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В соответствии </w:t>
      </w:r>
      <w:r w:rsidR="00A04E39" w:rsidRPr="00BA75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="00A04E39" w:rsidRPr="00BA75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="00A04E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законом</w:t>
      </w:r>
      <w:r w:rsidRPr="00BA75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29.12.2012 № 273­ФЗ «Об образовании в Российской Федерации»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на основании </w:t>
      </w:r>
      <w:r>
        <w:rPr>
          <w:rFonts w:ascii="Times New Roman" w:hAnsi="Times New Roman" w:cs="Times New Roman"/>
          <w:sz w:val="24"/>
          <w:szCs w:val="24"/>
        </w:rPr>
        <w:t>решения Педагогического совета Образовательного учреж</w:t>
      </w:r>
      <w:r w:rsidR="00A04E39">
        <w:rPr>
          <w:rFonts w:ascii="Times New Roman" w:hAnsi="Times New Roman" w:cs="Times New Roman"/>
          <w:sz w:val="24"/>
          <w:szCs w:val="24"/>
        </w:rPr>
        <w:t xml:space="preserve">дения (протокол </w:t>
      </w:r>
      <w:r w:rsidR="00A04E39" w:rsidRPr="001E4E55">
        <w:rPr>
          <w:rFonts w:ascii="Times New Roman" w:hAnsi="Times New Roman" w:cs="Times New Roman"/>
          <w:sz w:val="24"/>
          <w:szCs w:val="24"/>
        </w:rPr>
        <w:t>от 13.05.2026 №4</w:t>
      </w:r>
      <w:r w:rsidRPr="001E4E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564" w:rsidRDefault="00BA7564" w:rsidP="00BA7564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7564">
        <w:rPr>
          <w:rFonts w:ascii="Times New Roman" w:hAnsi="Times New Roman" w:cs="Times New Roman"/>
          <w:sz w:val="24"/>
          <w:szCs w:val="24"/>
          <w:u w:val="single"/>
        </w:rPr>
        <w:t>ПРИКАЗЫВАЮ:</w:t>
      </w:r>
    </w:p>
    <w:p w:rsidR="00BA7564" w:rsidRPr="00BA7564" w:rsidRDefault="00BA7564" w:rsidP="00BA7564">
      <w:pPr>
        <w:widowControl w:val="0"/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4E55" w:rsidRPr="001E4E55" w:rsidRDefault="001E4E55" w:rsidP="001E4E55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55">
        <w:rPr>
          <w:rFonts w:ascii="Times New Roman" w:hAnsi="Times New Roman" w:cs="Times New Roman"/>
          <w:b/>
          <w:sz w:val="24"/>
          <w:szCs w:val="24"/>
        </w:rPr>
        <w:t>П.1.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E55">
        <w:rPr>
          <w:rFonts w:ascii="Times New Roman" w:hAnsi="Times New Roman" w:cs="Times New Roman"/>
          <w:sz w:val="24"/>
          <w:szCs w:val="24"/>
        </w:rPr>
        <w:t>Внести изменения в образовательную программу дошкольного образования, адаптированную для обучающихся с ограниченными возможностями здоровья (для детей с тяжелыми нарушениями речи, общим недоразвитием речи) ГБДОУ детского сада № 33 Василео</w:t>
      </w:r>
      <w:r>
        <w:rPr>
          <w:rFonts w:ascii="Times New Roman" w:hAnsi="Times New Roman" w:cs="Times New Roman"/>
          <w:sz w:val="24"/>
          <w:szCs w:val="24"/>
        </w:rPr>
        <w:t>стровского района (Приложение №1</w:t>
      </w:r>
      <w:r w:rsidRPr="001E4E55">
        <w:rPr>
          <w:rFonts w:ascii="Times New Roman" w:hAnsi="Times New Roman" w:cs="Times New Roman"/>
          <w:sz w:val="24"/>
          <w:szCs w:val="24"/>
        </w:rPr>
        <w:t>).</w:t>
      </w:r>
    </w:p>
    <w:p w:rsidR="00BA7564" w:rsidRDefault="00F64DFF" w:rsidP="00F64DFF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4DFF">
        <w:rPr>
          <w:rFonts w:ascii="Times New Roman" w:hAnsi="Times New Roman" w:cs="Times New Roman"/>
          <w:b/>
          <w:sz w:val="24"/>
          <w:szCs w:val="24"/>
        </w:rPr>
        <w:t>П.</w:t>
      </w:r>
      <w:r w:rsidR="00BA7564" w:rsidRPr="00F64DFF">
        <w:rPr>
          <w:rFonts w:ascii="Times New Roman" w:hAnsi="Times New Roman" w:cs="Times New Roman"/>
          <w:b/>
          <w:sz w:val="24"/>
          <w:szCs w:val="24"/>
        </w:rPr>
        <w:t>2.</w:t>
      </w:r>
      <w:r w:rsidR="00BA7564">
        <w:rPr>
          <w:rFonts w:ascii="Times New Roman" w:hAnsi="Times New Roman" w:cs="Times New Roman"/>
          <w:sz w:val="24"/>
          <w:szCs w:val="24"/>
        </w:rPr>
        <w:t xml:space="preserve"> Ответственному лицу за ведение сайта Малининой А.И., старшему воспитателю, разместить данный приказ с приложением (лист корректировки образовательной программы) на официальном сайте ГБДОУ детского сада № 33 Васил</w:t>
      </w:r>
      <w:r w:rsidR="00A04E39">
        <w:rPr>
          <w:rFonts w:ascii="Times New Roman" w:hAnsi="Times New Roman" w:cs="Times New Roman"/>
          <w:sz w:val="24"/>
          <w:szCs w:val="24"/>
        </w:rPr>
        <w:t xml:space="preserve">еостровского района в срок до </w:t>
      </w:r>
      <w:r>
        <w:rPr>
          <w:rFonts w:ascii="Times New Roman" w:hAnsi="Times New Roman" w:cs="Times New Roman"/>
          <w:sz w:val="24"/>
          <w:szCs w:val="24"/>
        </w:rPr>
        <w:t>01.06</w:t>
      </w:r>
      <w:r w:rsidR="00A04E39" w:rsidRPr="001E4E55">
        <w:rPr>
          <w:rFonts w:ascii="Times New Roman" w:hAnsi="Times New Roman" w:cs="Times New Roman"/>
          <w:sz w:val="24"/>
          <w:szCs w:val="24"/>
        </w:rPr>
        <w:t>.2026</w:t>
      </w:r>
      <w:r w:rsidR="00BA7564" w:rsidRPr="001E4E5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A7564" w:rsidRDefault="00F64DFF" w:rsidP="00F64DFF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4DFF">
        <w:rPr>
          <w:rFonts w:ascii="Times New Roman" w:hAnsi="Times New Roman" w:cs="Times New Roman"/>
          <w:b/>
          <w:sz w:val="24"/>
          <w:szCs w:val="24"/>
        </w:rPr>
        <w:t>П.3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7564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ГБДОУ №33                                                                               Л.В. Алафишвили</w:t>
      </w:r>
    </w:p>
    <w:p w:rsidR="00F64DFF" w:rsidRDefault="00F64DFF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DFF" w:rsidRDefault="00F64DFF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DFF" w:rsidRDefault="00F64DFF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DFF" w:rsidRDefault="00F64DFF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DFF" w:rsidRDefault="00F64DFF" w:rsidP="00BA7564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А.И. Малинина</w:t>
      </w: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rPr>
          <w:rFonts w:ascii="Times New Roman" w:hAnsi="Times New Roman" w:cs="Times New Roman"/>
          <w:sz w:val="24"/>
          <w:szCs w:val="24"/>
        </w:rPr>
      </w:pPr>
    </w:p>
    <w:p w:rsidR="00F64DFF" w:rsidRDefault="00F64DFF" w:rsidP="00BA75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BA7564" w:rsidRPr="00F31904" w:rsidRDefault="00F64DFF" w:rsidP="00BA75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BA7564" w:rsidRPr="00F31904">
        <w:rPr>
          <w:rFonts w:ascii="Times New Roman" w:hAnsi="Times New Roman" w:cs="Times New Roman"/>
          <w:sz w:val="20"/>
          <w:szCs w:val="20"/>
        </w:rPr>
        <w:t>риложение №1</w:t>
      </w:r>
    </w:p>
    <w:p w:rsidR="00BA7564" w:rsidRPr="00F31904" w:rsidRDefault="00F31904" w:rsidP="00F3190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F3190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BA7564" w:rsidRPr="00F31904">
        <w:rPr>
          <w:rFonts w:ascii="Times New Roman" w:hAnsi="Times New Roman" w:cs="Times New Roman"/>
          <w:sz w:val="20"/>
          <w:szCs w:val="20"/>
        </w:rPr>
        <w:t xml:space="preserve"> приказу </w:t>
      </w:r>
      <w:r w:rsidRPr="00F31904">
        <w:rPr>
          <w:rFonts w:ascii="Times New Roman" w:hAnsi="Times New Roman" w:cs="Times New Roman"/>
          <w:sz w:val="20"/>
          <w:szCs w:val="20"/>
        </w:rPr>
        <w:t xml:space="preserve">от </w:t>
      </w:r>
      <w:r w:rsidR="00F64DFF">
        <w:rPr>
          <w:rFonts w:ascii="Times New Roman" w:hAnsi="Times New Roman" w:cs="Times New Roman"/>
          <w:sz w:val="20"/>
          <w:szCs w:val="20"/>
        </w:rPr>
        <w:t xml:space="preserve">25.05.2026 </w:t>
      </w:r>
      <w:r w:rsidR="00BA7564" w:rsidRPr="00F31904">
        <w:rPr>
          <w:rFonts w:ascii="Times New Roman" w:hAnsi="Times New Roman" w:cs="Times New Roman"/>
          <w:sz w:val="20"/>
          <w:szCs w:val="20"/>
        </w:rPr>
        <w:t>№</w:t>
      </w:r>
      <w:r w:rsidR="00F64DFF">
        <w:rPr>
          <w:rFonts w:ascii="Times New Roman" w:hAnsi="Times New Roman" w:cs="Times New Roman"/>
          <w:sz w:val="20"/>
          <w:szCs w:val="20"/>
        </w:rPr>
        <w:t>20/4-ОД</w:t>
      </w:r>
      <w:r w:rsidR="00BA7564" w:rsidRPr="00F319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A7564" w:rsidRDefault="00BA7564" w:rsidP="00BA75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97900" w:rsidRPr="00997900" w:rsidRDefault="00BA7564" w:rsidP="009979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7900">
        <w:rPr>
          <w:rFonts w:ascii="Times New Roman" w:hAnsi="Times New Roman" w:cs="Times New Roman"/>
          <w:b/>
          <w:sz w:val="32"/>
          <w:szCs w:val="32"/>
        </w:rPr>
        <w:t>Лист корректировки</w:t>
      </w:r>
    </w:p>
    <w:p w:rsidR="00BA7564" w:rsidRDefault="00BA7564" w:rsidP="00A04E3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900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 дошкольного образования</w:t>
      </w:r>
      <w:r w:rsidR="00997900" w:rsidRPr="00997900">
        <w:rPr>
          <w:rFonts w:ascii="Times New Roman" w:hAnsi="Times New Roman" w:cs="Times New Roman"/>
          <w:b/>
          <w:sz w:val="24"/>
          <w:szCs w:val="24"/>
        </w:rPr>
        <w:t>,</w:t>
      </w:r>
      <w:r w:rsidRPr="00997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900" w:rsidRPr="00997900">
        <w:rPr>
          <w:rFonts w:ascii="Times New Roman" w:hAnsi="Times New Roman" w:cs="Times New Roman"/>
          <w:b/>
          <w:sz w:val="24"/>
          <w:szCs w:val="24"/>
        </w:rPr>
        <w:t xml:space="preserve">адаптированной для обучающихся с ограниченными возможностями здоровья (для детей с тяжелыми нарушениями речи) </w:t>
      </w:r>
      <w:r w:rsidRPr="00997900">
        <w:rPr>
          <w:rFonts w:ascii="Times New Roman" w:hAnsi="Times New Roman" w:cs="Times New Roman"/>
          <w:b/>
          <w:sz w:val="24"/>
          <w:szCs w:val="24"/>
        </w:rPr>
        <w:t>Государственного бюджетного дошкольного образовательного учреждения детского сада № 33 Василеостровского района Санкт-Петербурга.</w:t>
      </w:r>
    </w:p>
    <w:p w:rsidR="00997900" w:rsidRPr="00997900" w:rsidRDefault="00997900" w:rsidP="009979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1481"/>
        <w:gridCol w:w="8584"/>
      </w:tblGrid>
      <w:tr w:rsidR="00BA7564" w:rsidTr="007813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64" w:rsidRDefault="00BA7564" w:rsidP="008A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306D64" w:rsidRPr="008A12E0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  <w:r w:rsidR="0030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</w:t>
            </w:r>
            <w:r w:rsidR="00A04E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64" w:rsidRDefault="008A12E0" w:rsidP="008A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2E0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12E0" w:rsidTr="007813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E0" w:rsidRDefault="008A12E0" w:rsidP="008A1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внесения изменения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E0" w:rsidRDefault="008A12E0" w:rsidP="008A1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7">
              <w:rPr>
                <w:rFonts w:ascii="Times New Roman" w:hAnsi="Times New Roman" w:cs="Times New Roman"/>
                <w:sz w:val="24"/>
                <w:szCs w:val="24"/>
              </w:rPr>
              <w:t>На основании Распоряжения администрации Василеостровского района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сети групп п вариативных форм дошкольного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в государственных дошкольных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 учреждениях, реализующих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 дошкольного образования,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находящихся в ведении администрации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926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Василеостровского района </w:t>
            </w:r>
            <w:r w:rsidRPr="008A12E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Санкт-Петербурга, на 2026/2027 учебный год</w:t>
            </w:r>
            <w:r w:rsidRPr="008A12E0"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с началом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 для детей с тяже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лыми нарушениями речи (от 4 до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BA7564" w:rsidTr="007813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64" w:rsidRDefault="008A12E0" w:rsidP="0099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вносимых изменений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E0" w:rsidRPr="008A12E0" w:rsidRDefault="00781375" w:rsidP="008A12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2E0">
              <w:rPr>
                <w:rFonts w:ascii="Times New Roman" w:hAnsi="Times New Roman" w:cs="Times New Roman"/>
                <w:b/>
              </w:rPr>
              <w:t>1.</w:t>
            </w:r>
            <w:r>
              <w:t xml:space="preserve"> </w:t>
            </w:r>
            <w:r w:rsidR="008A12E0" w:rsidRPr="008A12E0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Последний абзац р</w:t>
            </w:r>
            <w:r w:rsidR="008A12E0">
              <w:rPr>
                <w:rFonts w:ascii="Times New Roman" w:hAnsi="Times New Roman" w:cs="Times New Roman"/>
                <w:b/>
                <w:sz w:val="24"/>
                <w:szCs w:val="24"/>
              </w:rPr>
              <w:t>аздела 1.1, таблицы 1 и 2</w:t>
            </w:r>
            <w:r w:rsidR="008A12E0" w:rsidRPr="008A1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Пояснительной записки изложить в следующей редакции:</w:t>
            </w:r>
          </w:p>
          <w:p w:rsidR="008A12E0" w:rsidRPr="005A6019" w:rsidRDefault="008A12E0" w:rsidP="008A12E0">
            <w:pPr>
              <w:pStyle w:val="Default"/>
              <w:jc w:val="both"/>
            </w:pPr>
            <w:r w:rsidRPr="005A6019">
              <w:t>Программа представляет собой учебно-методическую документацию, на основании кот</w:t>
            </w:r>
            <w:r>
              <w:t>о</w:t>
            </w:r>
            <w:r w:rsidRPr="005A6019">
              <w:t>рой педагогический коллектив ГБДОУ №33 организует и реализует образовательную деятельность обучающихся в возрасте от 4 до 7 (</w:t>
            </w:r>
            <w:r>
              <w:t xml:space="preserve">8 </w:t>
            </w:r>
            <w:r w:rsidRPr="005A6019">
              <w:t>лет), работу по воспитанию, формированию и развитию личности дошкольников с учетом их индивидуа</w:t>
            </w:r>
            <w:r>
              <w:t>льных способностей и возможностей</w:t>
            </w:r>
            <w:r w:rsidRPr="005A6019">
              <w:t>.</w:t>
            </w:r>
          </w:p>
          <w:p w:rsidR="008A12E0" w:rsidRPr="005A6019" w:rsidRDefault="008A12E0" w:rsidP="008A12E0">
            <w:pPr>
              <w:pStyle w:val="Default"/>
              <w:jc w:val="both"/>
            </w:pPr>
            <w:r w:rsidRPr="005A6019">
              <w:t>Нормативное количество ученических мест в группах компенсирующей направленности: 10</w:t>
            </w:r>
          </w:p>
          <w:p w:rsidR="00F8025C" w:rsidRDefault="00F8025C" w:rsidP="00F8025C">
            <w:pPr>
              <w:pStyle w:val="a4"/>
              <w:spacing w:before="0" w:after="0" w:line="240" w:lineRule="auto"/>
              <w:rPr>
                <w:rFonts w:ascii="Times New Roman" w:hAnsi="Times New Roman"/>
              </w:rPr>
            </w:pPr>
          </w:p>
          <w:p w:rsidR="00CF51BE" w:rsidRPr="001E4E55" w:rsidRDefault="00CF51BE" w:rsidP="00F8025C">
            <w:pPr>
              <w:pStyle w:val="a4"/>
              <w:spacing w:before="0" w:after="0" w:line="240" w:lineRule="auto"/>
              <w:rPr>
                <w:rFonts w:ascii="Times New Roman" w:hAnsi="Times New Roman"/>
              </w:rPr>
            </w:pPr>
            <w:r w:rsidRPr="001E4E55">
              <w:rPr>
                <w:rFonts w:ascii="Times New Roman" w:hAnsi="Times New Roman"/>
              </w:rPr>
              <w:t xml:space="preserve">Таблица </w:t>
            </w:r>
            <w:r w:rsidR="000A4379" w:rsidRPr="001E4E55">
              <w:rPr>
                <w:rFonts w:ascii="Times New Roman" w:hAnsi="Times New Roman"/>
              </w:rPr>
              <w:t>2.</w:t>
            </w:r>
            <w:r w:rsidRPr="001E4E55">
              <w:rPr>
                <w:rFonts w:ascii="Times New Roman" w:hAnsi="Times New Roman"/>
              </w:rPr>
              <w:t xml:space="preserve"> Описание групп компенсирующей направленности площадки №1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041"/>
              <w:gridCol w:w="3317"/>
            </w:tblGrid>
            <w:tr w:rsidR="00CF51BE" w:rsidTr="001E4E55">
              <w:tc>
                <w:tcPr>
                  <w:tcW w:w="5041" w:type="dxa"/>
                </w:tcPr>
                <w:p w:rsidR="00CF51BE" w:rsidRPr="00CD4871" w:rsidRDefault="00CF51B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871">
                    <w:rPr>
                      <w:rFonts w:ascii="Times New Roman" w:hAnsi="Times New Roman"/>
                      <w:sz w:val="24"/>
                      <w:szCs w:val="24"/>
                    </w:rPr>
                    <w:t>Описание группы</w:t>
                  </w:r>
                </w:p>
              </w:tc>
              <w:tc>
                <w:tcPr>
                  <w:tcW w:w="3317" w:type="dxa"/>
                </w:tcPr>
                <w:p w:rsidR="00CF51BE" w:rsidRPr="00CD4871" w:rsidRDefault="00CF51B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871">
                    <w:rPr>
                      <w:rFonts w:ascii="Times New Roman" w:hAnsi="Times New Roman"/>
                      <w:sz w:val="24"/>
                      <w:szCs w:val="24"/>
                    </w:rPr>
                    <w:t>Нормативная наполняемость</w:t>
                  </w:r>
                </w:p>
              </w:tc>
            </w:tr>
            <w:tr w:rsidR="00C2062E" w:rsidTr="001E4E55">
              <w:tc>
                <w:tcPr>
                  <w:tcW w:w="5041" w:type="dxa"/>
                </w:tcPr>
                <w:p w:rsidR="00C2062E" w:rsidRPr="00CD4871" w:rsidRDefault="008A12E0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 Средне-старшая</w:t>
                  </w:r>
                  <w:r w:rsidR="00C206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группа (компенсирующей направленности)</w:t>
                  </w:r>
                </w:p>
              </w:tc>
              <w:tc>
                <w:tcPr>
                  <w:tcW w:w="3317" w:type="dxa"/>
                </w:tcPr>
                <w:p w:rsidR="00C2062E" w:rsidRPr="00CD4871" w:rsidRDefault="00C2062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CF51BE" w:rsidTr="001E4E55">
              <w:tc>
                <w:tcPr>
                  <w:tcW w:w="5041" w:type="dxa"/>
                </w:tcPr>
                <w:p w:rsidR="00CF51BE" w:rsidRDefault="00C2062E" w:rsidP="001E4E5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CF51BE" w:rsidRPr="002556D8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1E4E55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одготовительная группа (компенсирующей направленности)</w:t>
                  </w:r>
                </w:p>
              </w:tc>
              <w:tc>
                <w:tcPr>
                  <w:tcW w:w="3317" w:type="dxa"/>
                </w:tcPr>
                <w:p w:rsidR="00CF51BE" w:rsidRPr="00CD4871" w:rsidRDefault="00C2062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CF51BE" w:rsidRDefault="00CF51BE" w:rsidP="00F802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1BE" w:rsidRPr="001E4E55" w:rsidRDefault="00CF51BE" w:rsidP="00F8025C">
            <w:pPr>
              <w:pStyle w:val="a4"/>
              <w:spacing w:before="0" w:after="0" w:line="240" w:lineRule="auto"/>
              <w:rPr>
                <w:rFonts w:ascii="Times New Roman" w:hAnsi="Times New Roman"/>
              </w:rPr>
            </w:pPr>
            <w:r w:rsidRPr="001E4E55">
              <w:rPr>
                <w:rFonts w:ascii="Times New Roman" w:hAnsi="Times New Roman"/>
              </w:rPr>
              <w:t xml:space="preserve">Таблица </w:t>
            </w:r>
            <w:r w:rsidRPr="001E4E55">
              <w:rPr>
                <w:rFonts w:ascii="Times New Roman" w:hAnsi="Times New Roman"/>
              </w:rPr>
              <w:fldChar w:fldCharType="begin"/>
            </w:r>
            <w:r w:rsidRPr="001E4E55">
              <w:rPr>
                <w:rFonts w:ascii="Times New Roman" w:hAnsi="Times New Roman"/>
              </w:rPr>
              <w:instrText xml:space="preserve"> SEQ Таблица \* ARABIC </w:instrText>
            </w:r>
            <w:r w:rsidRPr="001E4E55">
              <w:rPr>
                <w:rFonts w:ascii="Times New Roman" w:hAnsi="Times New Roman"/>
              </w:rPr>
              <w:fldChar w:fldCharType="separate"/>
            </w:r>
            <w:r w:rsidR="00612B6D">
              <w:rPr>
                <w:rFonts w:ascii="Times New Roman" w:hAnsi="Times New Roman"/>
                <w:noProof/>
              </w:rPr>
              <w:t>1</w:t>
            </w:r>
            <w:r w:rsidRPr="001E4E55">
              <w:rPr>
                <w:rFonts w:ascii="Times New Roman" w:hAnsi="Times New Roman"/>
              </w:rPr>
              <w:fldChar w:fldCharType="end"/>
            </w:r>
            <w:r w:rsidRPr="001E4E55">
              <w:rPr>
                <w:rFonts w:ascii="Times New Roman" w:hAnsi="Times New Roman"/>
              </w:rPr>
              <w:t>. Описание групп компенсирующей направленности площадки №2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09"/>
              <w:gridCol w:w="3249"/>
            </w:tblGrid>
            <w:tr w:rsidR="00781375" w:rsidTr="001E4E55">
              <w:tc>
                <w:tcPr>
                  <w:tcW w:w="5109" w:type="dxa"/>
                </w:tcPr>
                <w:p w:rsidR="00CF51BE" w:rsidRPr="00CD4871" w:rsidRDefault="00CF51B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871">
                    <w:rPr>
                      <w:rFonts w:ascii="Times New Roman" w:hAnsi="Times New Roman"/>
                      <w:sz w:val="24"/>
                      <w:szCs w:val="24"/>
                    </w:rPr>
                    <w:t>Описание группы</w:t>
                  </w:r>
                </w:p>
              </w:tc>
              <w:tc>
                <w:tcPr>
                  <w:tcW w:w="3249" w:type="dxa"/>
                </w:tcPr>
                <w:p w:rsidR="00CF51BE" w:rsidRPr="00CD4871" w:rsidRDefault="00CF51B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871">
                    <w:rPr>
                      <w:rFonts w:ascii="Times New Roman" w:hAnsi="Times New Roman"/>
                      <w:sz w:val="24"/>
                      <w:szCs w:val="24"/>
                    </w:rPr>
                    <w:t>Нормативная наполняемость</w:t>
                  </w:r>
                </w:p>
              </w:tc>
            </w:tr>
            <w:tr w:rsidR="00CF51BE" w:rsidTr="001E4E55">
              <w:tc>
                <w:tcPr>
                  <w:tcW w:w="5109" w:type="dxa"/>
                </w:tcPr>
                <w:p w:rsidR="00CF51BE" w:rsidRPr="002556D8" w:rsidRDefault="00CF51BE" w:rsidP="00F8025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 Старше-подготовительная группа </w:t>
                  </w:r>
                  <w:r w:rsidR="00C2062E">
                    <w:rPr>
                      <w:rFonts w:ascii="Times New Roman" w:hAnsi="Times New Roman"/>
                      <w:sz w:val="24"/>
                      <w:szCs w:val="24"/>
                    </w:rPr>
                    <w:t>(компенсирующей направленности)</w:t>
                  </w:r>
                </w:p>
              </w:tc>
              <w:tc>
                <w:tcPr>
                  <w:tcW w:w="3249" w:type="dxa"/>
                </w:tcPr>
                <w:p w:rsidR="00CF51BE" w:rsidRDefault="00CF51BE" w:rsidP="00C206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C2062E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E4E55" w:rsidRDefault="001E4E55" w:rsidP="008A12E0">
            <w:pPr>
              <w:pStyle w:val="21"/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</w:pPr>
            <w:bookmarkStart w:id="0" w:name="_Toc140592197"/>
            <w:bookmarkStart w:id="1" w:name="_Toc141595715"/>
          </w:p>
          <w:p w:rsidR="008A12E0" w:rsidRPr="002542B7" w:rsidRDefault="002542B7" w:rsidP="008A12E0">
            <w:pPr>
              <w:pStyle w:val="21"/>
            </w:pPr>
            <w:r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 xml:space="preserve">2. </w:t>
            </w:r>
            <w:r>
              <w:t>Таблицу</w:t>
            </w:r>
            <w:r w:rsidRPr="002542B7">
              <w:t xml:space="preserve"> </w:t>
            </w:r>
            <w:r w:rsidRPr="002542B7">
              <w:rPr>
                <w:b w:val="0"/>
              </w:rPr>
              <w:fldChar w:fldCharType="begin"/>
            </w:r>
            <w:r w:rsidRPr="002542B7">
              <w:instrText xml:space="preserve"> SEQ Таблица \* ARABIC </w:instrText>
            </w:r>
            <w:r w:rsidRPr="002542B7">
              <w:rPr>
                <w:b w:val="0"/>
              </w:rPr>
              <w:fldChar w:fldCharType="separate"/>
            </w:r>
            <w:r w:rsidR="00612B6D">
              <w:rPr>
                <w:noProof/>
              </w:rPr>
              <w:t>2</w:t>
            </w:r>
            <w:r w:rsidRPr="002542B7">
              <w:rPr>
                <w:b w:val="0"/>
                <w:noProof/>
              </w:rPr>
              <w:fldChar w:fldCharType="end"/>
            </w:r>
            <w:r w:rsidRPr="002542B7">
              <w:rPr>
                <w:noProof/>
              </w:rPr>
              <w:t>.</w:t>
            </w:r>
            <w:r w:rsidRPr="002542B7">
              <w:t xml:space="preserve"> </w:t>
            </w:r>
            <w:r>
              <w:t>«</w:t>
            </w:r>
            <w:r w:rsidRPr="002542B7">
              <w:t>Выбор комплексных и парциальных программ, участниками образовательных отношений</w:t>
            </w:r>
            <w:r>
              <w:t>» р</w:t>
            </w:r>
            <w:r w:rsidR="008A12E0" w:rsidRPr="009A3F99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>аздел</w:t>
            </w:r>
            <w:r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>а 1.1.1</w:t>
            </w:r>
            <w:proofErr w:type="gramStart"/>
            <w:r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>.</w:t>
            </w:r>
            <w:r w:rsidR="008A12E0" w:rsidRPr="009A3F99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 xml:space="preserve"> п</w:t>
            </w:r>
            <w:r w:rsidR="008A12E0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>ояснительной</w:t>
            </w:r>
            <w:proofErr w:type="gramEnd"/>
            <w:r w:rsidR="008A12E0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 xml:space="preserve"> записки, формируемы</w:t>
            </w:r>
            <w:r w:rsidR="008A12E0" w:rsidRPr="009A3F99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>й участниками образовательных отношений</w:t>
            </w:r>
            <w:bookmarkEnd w:id="0"/>
            <w:bookmarkEnd w:id="1"/>
            <w:r w:rsidR="008A12E0"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 xml:space="preserve"> </w:t>
            </w:r>
            <w:r>
              <w:rPr>
                <w:rStyle w:val="40"/>
                <w:rFonts w:ascii="Times New Roman" w:hAnsi="Times New Roman" w:cs="Times New Roman"/>
                <w:b/>
                <w:i w:val="0"/>
                <w:color w:val="auto"/>
              </w:rPr>
              <w:t xml:space="preserve">изложить </w:t>
            </w:r>
            <w:r w:rsidR="008A12E0" w:rsidRPr="002542B7">
              <w:t>в следующей редакции:</w:t>
            </w:r>
          </w:p>
          <w:p w:rsidR="00781375" w:rsidRPr="000A4379" w:rsidRDefault="00781375" w:rsidP="000A43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46"/>
              <w:gridCol w:w="2015"/>
              <w:gridCol w:w="4397"/>
            </w:tblGrid>
            <w:tr w:rsidR="00781375" w:rsidRPr="0091341E" w:rsidTr="00781375">
              <w:tc>
                <w:tcPr>
                  <w:tcW w:w="1946" w:type="dxa"/>
                </w:tcPr>
                <w:p w:rsidR="00781375" w:rsidRPr="0091341E" w:rsidRDefault="00781375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91341E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Группа, возраст воспитанников</w:t>
                  </w:r>
                </w:p>
              </w:tc>
              <w:tc>
                <w:tcPr>
                  <w:tcW w:w="1910" w:type="dxa"/>
                </w:tcPr>
                <w:p w:rsidR="00781375" w:rsidRPr="0091341E" w:rsidRDefault="00781375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91341E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Комплексная программа</w:t>
                  </w:r>
                </w:p>
              </w:tc>
              <w:tc>
                <w:tcPr>
                  <w:tcW w:w="4565" w:type="dxa"/>
                </w:tcPr>
                <w:p w:rsidR="00781375" w:rsidRPr="0091341E" w:rsidRDefault="00781375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91341E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Парциальные программы</w:t>
                  </w:r>
                </w:p>
              </w:tc>
            </w:tr>
            <w:tr w:rsidR="000A4379" w:rsidRPr="0091341E" w:rsidTr="00781375">
              <w:tc>
                <w:tcPr>
                  <w:tcW w:w="1946" w:type="dxa"/>
                </w:tcPr>
                <w:p w:rsidR="000A4379" w:rsidRPr="0091341E" w:rsidRDefault="000A4379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Средняя группа (4-5 лет)</w:t>
                  </w:r>
                </w:p>
              </w:tc>
              <w:tc>
                <w:tcPr>
                  <w:tcW w:w="1910" w:type="dxa"/>
                </w:tcPr>
                <w:p w:rsidR="000A4379" w:rsidRPr="0091341E" w:rsidRDefault="000A4379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 xml:space="preserve">«Комплексная образовательная программа дошкольного </w:t>
                  </w:r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lastRenderedPageBreak/>
                    <w:t>образования для детей с тяжелыми нарушениями речи (общим недоразвитием речи) с 3 до 7 лет»</w:t>
                  </w:r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Издание 3-е, переработанное и дополненное в соответствии с ФГОС ДО. - </w:t>
                  </w:r>
                  <w:proofErr w:type="gramStart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>СПб.:</w:t>
                  </w:r>
                  <w:proofErr w:type="gramEnd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ООО "ИЗДАТЕЛЬСТВО "ДЕТСТВО-</w:t>
                  </w:r>
                  <w:r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>ПРЕСС", 2018. </w:t>
                  </w:r>
                </w:p>
              </w:tc>
              <w:tc>
                <w:tcPr>
                  <w:tcW w:w="4565" w:type="dxa"/>
                </w:tcPr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81375">
                    <w:rPr>
                      <w:rFonts w:ascii="Times New Roman" w:hAnsi="Times New Roman" w:cs="Times New Roman"/>
                    </w:rPr>
                    <w:lastRenderedPageBreak/>
                    <w:t xml:space="preserve">«Ладушки». Программа по музыкальному воспитанию детей дошкольного возраста/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Каплунова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И.,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Новоскольцева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 – Санкт-Петербург, 2014.</w:t>
                  </w:r>
                </w:p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Дорогою добра. Концепция и программа социально-коммуникативного развития и социального воспитания дошкольников. Коломийченко Л.В. – М.: ТЦ Сфера, 2019</w:t>
                  </w:r>
                </w:p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Возраст обучающихся от 3 до 7 (8) лет</w:t>
                  </w:r>
                </w:p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</w:p>
                <w:p w:rsidR="000A4379" w:rsidRPr="00781375" w:rsidRDefault="000A4379" w:rsidP="000A437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Основы безопасности жизнедеятельности детей дошкольного возраста. Планирование работы. Беседы. Игры / В. К. Полынова, З. С. Дмитриенко, С. П. Подопригорова [и др.]. - Санкт-Петербург: ООО "Издательство "Детство-Пресс", 2015.</w:t>
                  </w:r>
                  <w:r w:rsidRPr="00781375"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  <w:t> </w:t>
                  </w:r>
                </w:p>
                <w:p w:rsidR="000A4379" w:rsidRPr="0091341E" w:rsidRDefault="000A4379" w:rsidP="000A4379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CA4A45">
                    <w:rPr>
                      <w:rFonts w:ascii="Times New Roman" w:hAnsi="Times New Roman"/>
                      <w:i w:val="0"/>
                      <w:kern w:val="2"/>
                      <w:sz w:val="22"/>
                      <w:szCs w:val="22"/>
                    </w:rPr>
                    <w:t>Возраст обучающихся от 3 до 7 (8) лет</w:t>
                  </w:r>
                </w:p>
              </w:tc>
            </w:tr>
            <w:tr w:rsidR="00781375" w:rsidRPr="0091341E" w:rsidTr="00781375">
              <w:tc>
                <w:tcPr>
                  <w:tcW w:w="1946" w:type="dxa"/>
                </w:tcPr>
                <w:p w:rsidR="00781375" w:rsidRPr="0091341E" w:rsidRDefault="000A4379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lastRenderedPageBreak/>
                    <w:t>Старшая группа (5-6</w:t>
                  </w:r>
                  <w:r w:rsidR="00781375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 xml:space="preserve"> лет</w:t>
                  </w:r>
                  <w:r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910" w:type="dxa"/>
                </w:tcPr>
                <w:p w:rsidR="00781375" w:rsidRPr="0091341E" w:rsidRDefault="00781375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>«Комплексная образовательная программа дошкольного образования для детей с тяжелыми нарушениями речи (общим недоразвитием речи) с 3 до 7 лет»</w:t>
                  </w:r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Издание 3-е, переработанное и дополненное в соответствии с ФГОС ДО. - </w:t>
                  </w:r>
                  <w:proofErr w:type="gramStart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>СПб.:</w:t>
                  </w:r>
                  <w:proofErr w:type="gramEnd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ООО "ИЗДАТЕЛЬСТВО "ДЕТСТВО-ПРЕСС", 2018. </w:t>
                  </w:r>
                </w:p>
              </w:tc>
              <w:tc>
                <w:tcPr>
                  <w:tcW w:w="4565" w:type="dxa"/>
                </w:tcPr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81375">
                    <w:rPr>
                      <w:rFonts w:ascii="Times New Roman" w:hAnsi="Times New Roman" w:cs="Times New Roman"/>
                    </w:rPr>
                    <w:t xml:space="preserve">«Ладушки». Программа по музыкальному воспитанию детей дошкольного возраста/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Каплунова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И.,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Новоскольцева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 – Санкт-Петербург, 2014.</w:t>
                  </w: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Дорогою добра. Концепция и программа социально-коммуникативного развития и социального воспитания дошкольников. Коломийченко Л.В. – М.: ТЦ Сфера, 2019</w:t>
                  </w: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Возраст обучающихся от 3 до 7 (8) лет</w:t>
                  </w: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Система работы по ознакомлению старших дошкольников с историей и культурой Санкт-Петербурга. Толкачева Т.Ю.  – </w:t>
                  </w:r>
                  <w:proofErr w:type="gramStart"/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СПб.:</w:t>
                  </w:r>
                  <w:proofErr w:type="gramEnd"/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ООО «ИЗДАТЕЛЬСТВО «ДЕТСТВО-ПРЕСС», 2012.</w:t>
                  </w:r>
                  <w:r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</w:t>
                  </w:r>
                  <w:r w:rsidR="00CA4A45">
                    <w:rPr>
                      <w:rFonts w:ascii="Times New Roman" w:eastAsia="Courier New" w:hAnsi="Times New Roman" w:cs="Times New Roman"/>
                      <w:kern w:val="2"/>
                    </w:rPr>
                    <w:t>Возраст обучающихся от 5</w:t>
                  </w: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до 7 (8) лет</w:t>
                  </w: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</w:p>
                <w:p w:rsidR="00781375" w:rsidRPr="00781375" w:rsidRDefault="00781375" w:rsidP="0078137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Основы безопасности жизнедеятельности детей дошкольного возраста. Планирование работы. Беседы. Игры / В. К. Полынова, З. С. Дмитриенко, С. П. Подопригорова [и др.]. - Санкт-Петербург: ООО "Издательство "Детство-Пресс", 2015.</w:t>
                  </w:r>
                  <w:r w:rsidRPr="00781375"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  <w:t> </w:t>
                  </w:r>
                </w:p>
                <w:p w:rsidR="00781375" w:rsidRPr="00CA4A45" w:rsidRDefault="00781375" w:rsidP="0078137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CA4A45">
                    <w:rPr>
                      <w:rFonts w:ascii="Times New Roman" w:hAnsi="Times New Roman"/>
                      <w:i w:val="0"/>
                      <w:kern w:val="2"/>
                      <w:sz w:val="22"/>
                      <w:szCs w:val="22"/>
                    </w:rPr>
                    <w:t>Возраст обучающихся от 3 до 7 (8) лет</w:t>
                  </w:r>
                </w:p>
              </w:tc>
            </w:tr>
            <w:tr w:rsidR="00781375" w:rsidRPr="0091341E" w:rsidTr="00781375">
              <w:trPr>
                <w:trHeight w:val="7190"/>
              </w:trPr>
              <w:tc>
                <w:tcPr>
                  <w:tcW w:w="1946" w:type="dxa"/>
                </w:tcPr>
                <w:p w:rsidR="00781375" w:rsidRPr="0091341E" w:rsidRDefault="002219B4" w:rsidP="00CA4A45">
                  <w:pPr>
                    <w:pStyle w:val="a4"/>
                    <w:spacing w:before="0" w:after="0" w:line="240" w:lineRule="auto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lastRenderedPageBreak/>
                    <w:t>П</w:t>
                  </w:r>
                  <w:r w:rsidR="00781375" w:rsidRPr="0091341E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 xml:space="preserve">одготовительная группа </w:t>
                  </w:r>
                  <w:r w:rsidR="00CA4A45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(</w:t>
                  </w:r>
                  <w:r w:rsidR="00781375" w:rsidRPr="0091341E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6-7 лет</w:t>
                  </w:r>
                  <w:r w:rsidR="00CA4A45"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910" w:type="dxa"/>
                </w:tcPr>
                <w:p w:rsidR="00781375" w:rsidRPr="00781375" w:rsidRDefault="00781375" w:rsidP="00781375">
                  <w:pPr>
                    <w:pStyle w:val="a4"/>
                    <w:spacing w:before="0" w:after="0" w:line="240" w:lineRule="auto"/>
                    <w:contextualSpacing/>
                    <w:jc w:val="both"/>
                    <w:rPr>
                      <w:rFonts w:ascii="Times New Roman" w:hAnsi="Times New Roman"/>
                      <w:i w:val="0"/>
                      <w:iCs w:val="0"/>
                      <w:sz w:val="22"/>
                      <w:szCs w:val="22"/>
                    </w:rPr>
                  </w:pPr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 xml:space="preserve">«Комплексная образовательная </w:t>
                  </w:r>
                  <w:proofErr w:type="gramStart"/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 xml:space="preserve">программа </w:t>
                  </w:r>
                  <w:r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 xml:space="preserve"> </w:t>
                  </w:r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>дошкольного</w:t>
                  </w:r>
                  <w:proofErr w:type="gramEnd"/>
                  <w:r w:rsidRPr="00781375"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  <w:t xml:space="preserve"> образования для детей с тяжелыми нарушениями речи (общим недоразвитием речи) с 3 до 7 лет»</w:t>
                  </w:r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Издание 3-е, переработанное и дополненное в соответствии с ФГОС ДО. - </w:t>
                  </w:r>
                  <w:proofErr w:type="gramStart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>СПб.:</w:t>
                  </w:r>
                  <w:proofErr w:type="gramEnd"/>
                  <w:r w:rsidRPr="00781375">
                    <w:rPr>
                      <w:rFonts w:ascii="Times New Roman" w:hAnsi="Times New Roman"/>
                      <w:i w:val="0"/>
                      <w:color w:val="333333"/>
                      <w:sz w:val="22"/>
                      <w:szCs w:val="22"/>
                      <w:shd w:val="clear" w:color="auto" w:fill="FFFFFF"/>
                    </w:rPr>
                    <w:t xml:space="preserve"> ООО "ИЗДАТЕЛЬСТВО "ДЕТСТВО-ПРЕСС", 2018. </w:t>
                  </w:r>
                </w:p>
              </w:tc>
              <w:tc>
                <w:tcPr>
                  <w:tcW w:w="4565" w:type="dxa"/>
                </w:tcPr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781375">
                    <w:rPr>
                      <w:rFonts w:ascii="Times New Roman" w:hAnsi="Times New Roman" w:cs="Times New Roman"/>
                    </w:rPr>
                    <w:t xml:space="preserve">«Ладушки». Программа по музыкальному воспитанию детей дошкольного возраста/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Каплунова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И., </w:t>
                  </w:r>
                  <w:proofErr w:type="spellStart"/>
                  <w:r w:rsidRPr="00781375">
                    <w:rPr>
                      <w:rFonts w:ascii="Times New Roman" w:hAnsi="Times New Roman" w:cs="Times New Roman"/>
                    </w:rPr>
                    <w:t>Новоскольцева</w:t>
                  </w:r>
                  <w:proofErr w:type="spellEnd"/>
                  <w:r w:rsidRPr="00781375">
                    <w:rPr>
                      <w:rFonts w:ascii="Times New Roman" w:hAnsi="Times New Roman" w:cs="Times New Roman"/>
                    </w:rPr>
                    <w:t xml:space="preserve"> И. – Санкт-Петербург, 2014.</w:t>
                  </w: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Дорогою добра. Концепция и программа социально-коммуникативного развития и социального воспитания дошкольников. Коломийченко Л.В. – М.: ТЦ Сфера, 2019</w:t>
                  </w: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Возраст обучающихся от 3 до 7 (8) лет</w:t>
                  </w: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Система работы по ознакомлению старших дошкольников с историей и культурой Санкт-Петербурга. Толкачева Т.Ю.  – </w:t>
                  </w:r>
                  <w:proofErr w:type="gramStart"/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СПб.:</w:t>
                  </w:r>
                  <w:proofErr w:type="gramEnd"/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ООО «ИЗДАТЕЛЬСТВО «ДЕТСТВО-ПРЕСС», 2012.</w:t>
                  </w:r>
                  <w:r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Возраст обучающихся от 5</w:t>
                  </w: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 xml:space="preserve"> до 7 (8) лет</w:t>
                  </w: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kern w:val="2"/>
                    </w:rPr>
                  </w:pPr>
                </w:p>
                <w:p w:rsidR="00CA4A45" w:rsidRPr="0078137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</w:pPr>
                  <w:r w:rsidRPr="00781375">
                    <w:rPr>
                      <w:rFonts w:ascii="Times New Roman" w:eastAsia="Courier New" w:hAnsi="Times New Roman" w:cs="Times New Roman"/>
                      <w:kern w:val="2"/>
                    </w:rPr>
                    <w:t>Основы безопасности жизнедеятельности детей дошкольного возраста. Планирование работы. Беседы. Игры / В. К. Полынова, З. С. Дмитриенко, С. П. Подопригорова [и др.]. - Санкт-Петербург: ООО "Издательство "Детство-Пресс", 2015.</w:t>
                  </w:r>
                  <w:r w:rsidRPr="00781375">
                    <w:rPr>
                      <w:rFonts w:ascii="Times New Roman" w:eastAsia="Courier New" w:hAnsi="Times New Roman" w:cs="Times New Roman"/>
                      <w:color w:val="3A3A3A"/>
                      <w:kern w:val="2"/>
                      <w:shd w:val="clear" w:color="auto" w:fill="FFFFFF"/>
                    </w:rPr>
                    <w:t> </w:t>
                  </w:r>
                </w:p>
                <w:p w:rsidR="00781375" w:rsidRPr="00CA4A45" w:rsidRDefault="00CA4A45" w:rsidP="00CA4A4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CA4A45">
                    <w:rPr>
                      <w:rFonts w:ascii="Times New Roman" w:eastAsia="Courier New" w:hAnsi="Times New Roman" w:cs="Times New Roman"/>
                      <w:kern w:val="2"/>
                    </w:rPr>
                    <w:t>Возраст обучающихся от 3 до 7 (8) лет</w:t>
                  </w:r>
                </w:p>
              </w:tc>
            </w:tr>
          </w:tbl>
          <w:p w:rsidR="00CF51BE" w:rsidRDefault="00CF51BE">
            <w:pPr>
              <w:spacing w:after="0" w:line="30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564" w:rsidRDefault="00BA7564" w:rsidP="00CA4A45">
            <w:pPr>
              <w:keepNext/>
              <w:widowControl w:val="0"/>
              <w:tabs>
                <w:tab w:val="left" w:pos="567"/>
              </w:tabs>
              <w:suppressAutoHyphens/>
              <w:spacing w:after="0" w:line="30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9B4" w:rsidRDefault="002219B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2219B4" w:rsidRPr="002219B4" w:rsidRDefault="002219B4" w:rsidP="002219B4">
      <w:pPr>
        <w:widowControl w:val="0"/>
        <w:spacing w:after="0"/>
        <w:ind w:left="-284" w:hanging="283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bookmarkStart w:id="2" w:name="_Toc475204410"/>
      <w:bookmarkStart w:id="3" w:name="_Toc116250725"/>
      <w:bookmarkStart w:id="4" w:name="_Toc137131665"/>
      <w:bookmarkStart w:id="5" w:name="_Toc141595783"/>
      <w:r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3. Дополнить раздел </w:t>
      </w:r>
      <w:r w:rsidRPr="002219B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3.6. </w:t>
      </w:r>
      <w:r w:rsidR="00025D6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«</w:t>
      </w:r>
      <w:r w:rsidRPr="002219B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Планирование образовательной деятельности</w:t>
      </w:r>
      <w:bookmarkEnd w:id="2"/>
      <w:bookmarkEnd w:id="3"/>
      <w:bookmarkEnd w:id="4"/>
      <w:bookmarkEnd w:id="5"/>
      <w:r w:rsidR="00025D6F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 следующим содержанием:</w:t>
      </w:r>
    </w:p>
    <w:p w:rsidR="002219B4" w:rsidRPr="002219B4" w:rsidRDefault="002219B4" w:rsidP="002219B4">
      <w:pPr>
        <w:rPr>
          <w:rFonts w:eastAsiaTheme="minorEastAsia"/>
          <w:lang w:eastAsia="ru-RU"/>
        </w:rPr>
      </w:pPr>
    </w:p>
    <w:p w:rsidR="002219B4" w:rsidRPr="002219B4" w:rsidRDefault="002219B4" w:rsidP="002219B4">
      <w:pPr>
        <w:spacing w:after="0" w:line="240" w:lineRule="auto"/>
        <w:ind w:right="139"/>
        <w:jc w:val="center"/>
        <w:rPr>
          <w:rFonts w:ascii="Times New Roman" w:eastAsia="Calibri" w:hAnsi="Times New Roman" w:cs="Times New Roman"/>
          <w:b/>
        </w:rPr>
      </w:pPr>
      <w:r w:rsidRPr="002219B4">
        <w:rPr>
          <w:rFonts w:ascii="Times New Roman" w:eastAsia="Calibri" w:hAnsi="Times New Roman" w:cs="Times New Roman"/>
          <w:b/>
        </w:rPr>
        <w:t>Календарно-тематическое планирование воспитателей</w:t>
      </w:r>
    </w:p>
    <w:p w:rsidR="002219B4" w:rsidRPr="002219B4" w:rsidRDefault="00025D6F" w:rsidP="002219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proofErr w:type="gramStart"/>
      <w:r>
        <w:rPr>
          <w:rFonts w:ascii="Times New Roman" w:eastAsia="Calibri" w:hAnsi="Times New Roman" w:cs="Times New Roman"/>
          <w:b/>
        </w:rPr>
        <w:t>средней</w:t>
      </w:r>
      <w:proofErr w:type="gramEnd"/>
      <w:r>
        <w:rPr>
          <w:rFonts w:ascii="Times New Roman" w:eastAsia="Calibri" w:hAnsi="Times New Roman" w:cs="Times New Roman"/>
          <w:b/>
        </w:rPr>
        <w:t xml:space="preserve"> </w:t>
      </w:r>
      <w:r w:rsidR="002219B4" w:rsidRPr="002219B4">
        <w:rPr>
          <w:rFonts w:ascii="Times New Roman" w:eastAsia="Calibri" w:hAnsi="Times New Roman" w:cs="Times New Roman"/>
          <w:b/>
        </w:rPr>
        <w:t>группы компенсирующей направленности</w:t>
      </w:r>
    </w:p>
    <w:p w:rsidR="002219B4" w:rsidRPr="002219B4" w:rsidRDefault="002219B4" w:rsidP="002219B4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2219B4">
        <w:rPr>
          <w:rFonts w:ascii="Times New Roman" w:eastAsia="Times New Roman" w:hAnsi="Times New Roman" w:cs="Times New Roman"/>
          <w:b/>
          <w:lang w:eastAsia="ru-RU"/>
        </w:rPr>
        <w:t>для</w:t>
      </w:r>
      <w:proofErr w:type="gramEnd"/>
      <w:r w:rsidRPr="002219B4">
        <w:rPr>
          <w:rFonts w:ascii="Times New Roman" w:eastAsia="Times New Roman" w:hAnsi="Times New Roman" w:cs="Times New Roman"/>
          <w:b/>
          <w:lang w:eastAsia="ru-RU"/>
        </w:rPr>
        <w:t xml:space="preserve"> детей с ТНР</w:t>
      </w:r>
    </w:p>
    <w:tbl>
      <w:tblPr>
        <w:tblpPr w:leftFromText="180" w:rightFromText="180" w:vertAnchor="text" w:horzAnchor="margin" w:tblpXSpec="center" w:tblpY="481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4536"/>
        <w:gridCol w:w="1163"/>
        <w:gridCol w:w="1247"/>
        <w:gridCol w:w="1275"/>
      </w:tblGrid>
      <w:tr w:rsidR="00CB431A" w:rsidRPr="00CB431A" w:rsidTr="008B7275">
        <w:trPr>
          <w:cantSplit/>
          <w:trHeight w:val="1125"/>
        </w:trPr>
        <w:tc>
          <w:tcPr>
            <w:tcW w:w="846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850" w:type="dxa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Итоговые мероприятия (события)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  <w:kern w:val="2"/>
              </w:rPr>
              <w:t>Тематика проектов</w:t>
            </w: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  <w:kern w:val="2"/>
              </w:rPr>
              <w:t>Календарные праздники и общие дела</w:t>
            </w:r>
          </w:p>
        </w:tc>
      </w:tr>
      <w:tr w:rsidR="00CB431A" w:rsidRPr="00CB431A" w:rsidTr="00BA71D5">
        <w:trPr>
          <w:cantSplit/>
          <w:trHeight w:val="8354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Сентябрь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Познание, проект месяца «Энциклопедия Почемучек»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1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День знаний.  Как я провел лето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Сформировать представление о Дне знаний как начале учебного года. Вызвать положительный эмоциональный отклик, чувство радости от встречи с друзьями. 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CB431A">
              <w:rPr>
                <w:rFonts w:ascii="Times New Roman" w:hAnsi="Times New Roman"/>
                <w:lang w:eastAsia="ru-RU"/>
              </w:rPr>
              <w:t xml:space="preserve">Закреплять представления ребенка о себе как о члене коллектива, развивать чувство общности с другими детьми. Формировать у детей положительное отношение к детскому саду. </w:t>
            </w:r>
            <w:r w:rsidRPr="00CB431A">
              <w:rPr>
                <w:rFonts w:ascii="Times New Roman" w:hAnsi="Times New Roman"/>
                <w:color w:val="181818"/>
                <w:lang w:eastAsia="ru-RU"/>
              </w:rPr>
              <w:t xml:space="preserve">Формировать элементарные правила поведения и культуры в общении со сверстниками, </w:t>
            </w:r>
            <w:proofErr w:type="gramStart"/>
            <w:r w:rsidRPr="00CB431A">
              <w:rPr>
                <w:rFonts w:ascii="Times New Roman" w:hAnsi="Times New Roman"/>
                <w:color w:val="181818"/>
                <w:lang w:eastAsia="ru-RU"/>
              </w:rPr>
              <w:t>взрослыми..</w:t>
            </w:r>
            <w:proofErr w:type="gramEnd"/>
            <w:r w:rsidRPr="00CB431A">
              <w:rPr>
                <w:rFonts w:ascii="Times New Roman" w:hAnsi="Times New Roman"/>
                <w:color w:val="181818"/>
                <w:lang w:eastAsia="ru-RU"/>
              </w:rPr>
              <w:t xml:space="preserve">   </w:t>
            </w:r>
          </w:p>
          <w:p w:rsidR="00CB431A" w:rsidRPr="00CB431A" w:rsidRDefault="00CB431A" w:rsidP="00CB431A">
            <w:pPr>
              <w:shd w:val="clear" w:color="auto" w:fill="FFFFFF"/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Формировать представления детей о двух временах года – о лете и осени. Вызвать положительные эмоции о проведенном времени летом. Учить припоминать интересные события, произошедшие с детьми во время летнего отдыха. </w:t>
            </w:r>
          </w:p>
          <w:p w:rsidR="00CB431A" w:rsidRPr="00CB431A" w:rsidRDefault="00CB431A" w:rsidP="00CB431A">
            <w:pPr>
              <w:shd w:val="clear" w:color="auto" w:fill="FFFFFF"/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lang w:eastAsia="ru-RU"/>
              </w:rPr>
              <w:t>Ввести в активный словарь:</w:t>
            </w:r>
          </w:p>
          <w:p w:rsidR="00CB431A" w:rsidRPr="00CB431A" w:rsidRDefault="00CB431A" w:rsidP="00CB431A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B431A">
              <w:rPr>
                <w:rFonts w:ascii="Times New Roman" w:eastAsia="Times New Roman" w:hAnsi="Times New Roman" w:cs="Times New Roman"/>
                <w:lang w:eastAsia="ru-RU"/>
              </w:rPr>
              <w:t>-сущ.: л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ето, июнь, июль, август, солнце, жара, роса, велосипед, василёк, колокольчик, ромашка, одуванчик, незабудка, панама, шорты, футболка, платье, туфли, сандалии, восход, закат;</w:t>
            </w:r>
          </w:p>
          <w:tbl>
            <w:tblPr>
              <w:tblW w:w="1059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90"/>
            </w:tblGrid>
            <w:tr w:rsidR="00CB431A" w:rsidRPr="00CB431A" w:rsidTr="008B7275">
              <w:trPr>
                <w:trHeight w:val="2243"/>
              </w:trPr>
              <w:tc>
                <w:tcPr>
                  <w:tcW w:w="1045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</w:rPr>
                  </w:pPr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-глаг.: 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плавать, нырять, купаться, отдыхать,  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загорать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, путешествовать,  расцветать,   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цвести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, собирать, поливать, ухаживать, 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</w:rPr>
                  </w:pP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согревать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,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</w:rPr>
                    <w:t xml:space="preserve"> 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светить;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bCs/>
                      <w:i/>
                    </w:rPr>
                  </w:pPr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>-прил.: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 яркий, солнечный, жаркий, ласковое, 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i/>
                      <w:iCs/>
                    </w:rPr>
                  </w:pP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безоблачное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, тёплое, летний; белые (ночи),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ясные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(дни), голубое (небо);</w:t>
                  </w:r>
                </w:p>
                <w:p w:rsidR="00CB431A" w:rsidRPr="00CB431A" w:rsidRDefault="00CB431A" w:rsidP="00CB431A">
                  <w:pPr>
                    <w:keepNext/>
                    <w:keepLines/>
                    <w:framePr w:hSpace="180" w:wrap="around" w:vAnchor="text" w:hAnchor="margin" w:xAlign="center" w:y="481"/>
                    <w:shd w:val="clear" w:color="auto" w:fill="FFFFFF"/>
                    <w:spacing w:after="0" w:line="226" w:lineRule="atLeast"/>
                    <w:contextualSpacing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proofErr w:type="gramStart"/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наречия: 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жарко</w:t>
                  </w:r>
                  <w:proofErr w:type="gramEnd"/>
                  <w:r w:rsidRPr="00CB431A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, сухо, пасмурно, ясно,</w:t>
                  </w:r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Pr="00CB431A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тепло</w:t>
                  </w:r>
                  <w:r w:rsidRPr="00CB431A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</w:tcPr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Встреча с учителем-логопедом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ind w:right="139"/>
              <w:outlineLvl w:val="0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Фотовыставка «Мое веселое лето»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01.09 – День знаний (ценность Познание)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08.09 -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Международный день распространения грамотности (ценность Познание)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3385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2 неделя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Детский сад. Игрушки. Профессии в детском саду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 w:rsidRPr="00CB431A">
              <w:rPr>
                <w:rFonts w:ascii="Times New Roman" w:hAnsi="Times New Roman"/>
                <w:lang w:eastAsia="ru-RU"/>
              </w:rPr>
              <w:t>Продолжать знакомить детей с детским садом и его сотрудниками.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Расширять знания детей о людях и профессиях детского сада. </w:t>
            </w:r>
            <w:r w:rsidRPr="00CB431A">
              <w:rPr>
                <w:rFonts w:ascii="Times New Roman" w:hAnsi="Times New Roman"/>
                <w:color w:val="181818"/>
                <w:lang w:eastAsia="ru-RU"/>
              </w:rPr>
              <w:t xml:space="preserve"> </w:t>
            </w:r>
            <w:r w:rsidRPr="00CB431A">
              <w:rPr>
                <w:rFonts w:ascii="Times New Roman" w:hAnsi="Times New Roman"/>
                <w:lang w:eastAsia="ru-RU"/>
              </w:rPr>
              <w:t xml:space="preserve">Развивать чувство принадлежности к сообществу детей и взрослых в детском саду. Знакомить с традициями детского сада. 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Воспитывать бережное отношение к помещениям, мебели и игрушкам дошкольного учреждения.                          Продолжать формировать обобщающее понятие «Игрушки». Уточнять и расширять представления об игрушках, их назначении, деталях и частях, из которых они состоят; материалах, из которых они сделаны, способах изготовления, назначении разных видов игрушек. Формировать умения их классифицировать игрушки.    Обогащать сенсорный   опыт.                              </w:t>
            </w:r>
            <w:r w:rsidRPr="00CB431A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</w:p>
          <w:p w:rsidR="00CB431A" w:rsidRPr="00CB431A" w:rsidRDefault="00CB431A" w:rsidP="00CB431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>Ввести в активный словарь:</w:t>
            </w:r>
          </w:p>
          <w:p w:rsidR="00CB431A" w:rsidRPr="00CB431A" w:rsidRDefault="00CB431A" w:rsidP="00CB431A">
            <w:pPr>
              <w:shd w:val="clear" w:color="auto" w:fill="FFFFFF"/>
              <w:spacing w:after="150" w:line="240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 xml:space="preserve">- 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1A1A1A"/>
              </w:rPr>
              <w:t xml:space="preserve">игрушки, мяч, машинка, мишка, кукла, пирамидка, кубики, юла, флажок, клоун, круг, </w:t>
            </w:r>
            <w:r w:rsidRPr="00CB431A">
              <w:rPr>
                <w:rFonts w:ascii="Times New Roman" w:eastAsia="Times New Roman" w:hAnsi="Times New Roman" w:cs="Times New Roman"/>
                <w:i/>
                <w:color w:val="1A1A1A"/>
              </w:rPr>
              <w:lastRenderedPageBreak/>
              <w:t>квадрат, треугольник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1A1A1A"/>
              </w:rPr>
              <w:t>; воспитатель, логопед, нянечка, повар, врач;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 xml:space="preserve">- 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1A1A1A"/>
              </w:rPr>
              <w:t>круглый, квадратный, треугольный, красный, желтый, синий, зеленый, высокий, низкий;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  <w:rPr>
                <w:rFonts w:ascii="Times New Roman" w:eastAsia="Times New Roman" w:hAnsi="Times New Roman" w:cs="Times New Roman"/>
                <w:i/>
                <w:color w:val="1A1A1A"/>
              </w:rPr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>- глаг.:</w:t>
            </w:r>
            <w:r w:rsidRPr="00CB431A">
              <w:rPr>
                <w:rFonts w:ascii="Times New Roman" w:eastAsia="Times New Roman" w:hAnsi="Times New Roman" w:cs="Times New Roman"/>
                <w:i/>
                <w:color w:val="1A1A1A"/>
              </w:rPr>
              <w:t xml:space="preserve"> играть, катать, купать, кормить, заводить, запускать, нагружать, укладывать;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  <w:rPr>
                <w:i/>
              </w:rPr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 xml:space="preserve">- наречия: </w:t>
            </w:r>
            <w:r w:rsidRPr="00CB431A">
              <w:rPr>
                <w:rFonts w:ascii="Times New Roman" w:eastAsia="Times New Roman" w:hAnsi="Times New Roman" w:cs="Times New Roman"/>
                <w:i/>
                <w:color w:val="1A1A1A"/>
              </w:rPr>
              <w:t>вверху, внизу, спереди, сзади, далеко, близко.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>Развитие грамматического строя речи: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>Образование множественного числа существительных, уменьшительно-ласкательной формы существительных, относительных прилагательных.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28" w:line="198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Согласование числительных, местоимений с существительными.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Предложно-падежное управление (именительный, родительный, винительный, дательный, творительный падежи).</w:t>
            </w:r>
          </w:p>
          <w:p w:rsidR="00CB431A" w:rsidRPr="00CB431A" w:rsidRDefault="00CB431A" w:rsidP="00CB431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A1A1A"/>
              </w:rPr>
              <w:t>Обучение составлению плана рассказа и рассказа по отдельным эпизодам картины.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3385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Осень. Осенние месяцы. Приметы осени.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Формировать обобщающее понятие «Времена года. Осень». Знакомить с названиями осенних месяцев. Формировать представления о </w:t>
            </w:r>
            <w:r w:rsidRPr="00CB431A">
              <w:rPr>
                <w:rFonts w:ascii="Times New Roman" w:hAnsi="Times New Roman"/>
                <w:lang w:eastAsia="ru-RU"/>
              </w:rPr>
              <w:t xml:space="preserve">сезонных изменениях в природе (похолодало, солнце выглядывает реже, часто идут дожди, день становиться короче, листья на деревьях и кустарниках желтеют и опадают). Учить детей определять состояние погоды </w:t>
            </w:r>
            <w:r w:rsidRPr="00CB431A">
              <w:rPr>
                <w:rFonts w:ascii="Times New Roman" w:hAnsi="Times New Roman"/>
                <w:iCs/>
                <w:lang w:eastAsia="ru-RU"/>
              </w:rPr>
              <w:t>(холодно, тепло, пасмурно, солнечно, облачно, идет дождь, дует ветер)</w:t>
            </w:r>
            <w:r w:rsidRPr="00CB431A">
              <w:rPr>
                <w:rFonts w:ascii="Times New Roman" w:hAnsi="Times New Roman"/>
                <w:lang w:eastAsia="ru-RU"/>
              </w:rPr>
              <w:t>, учить одеваться по погоде. Способствовать развитию наблюдательности, любознательности.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Приобщать к рассматриванию альбомов о временах года; учить подбирать картинки с изображением осени</w:t>
            </w:r>
            <w:r w:rsidRPr="00CB431A">
              <w:rPr>
                <w:rFonts w:ascii="Times New Roman" w:eastAsia="Calibri" w:hAnsi="Times New Roman" w:cs="Times New Roman"/>
              </w:rPr>
              <w:t xml:space="preserve"> для создания альбома.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11" w:line="255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 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осень, месяц, сентябрь, октябрь, ноябрь, дождь, туман, слякоть, ветер, туча, лист, листопад, день,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ночь,;</w:t>
            </w:r>
            <w:proofErr w:type="gramEnd"/>
            <w:r w:rsidRPr="00CB431A"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11" w:line="255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прил</w:t>
            </w:r>
            <w:proofErr w:type="spell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: 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ранняя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, поздняя, золотая,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хмурый, дождливый, пасмурный, ясный, короткий, длинный;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1" w:line="255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глаг</w:t>
            </w:r>
            <w:proofErr w:type="spell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идти, дуть, желтеть, краснеть, опадать, хмуриться, накрапывать, моросить;</w:t>
            </w:r>
            <w:r w:rsidRPr="00CB431A">
              <w:rPr>
                <w:rFonts w:ascii="Calibri" w:eastAsia="Calibri" w:hAnsi="Calibri" w:cs="Calibri"/>
                <w:i/>
                <w:color w:val="000000"/>
              </w:rPr>
              <w:t>                      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1" w:line="255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наречия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: пасмурно, солнечно, ветрено, мокро, сыро, дождливо, ясно;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1" w:line="255" w:lineRule="atLeast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холодный – теплый, пасмурный – солнечный, большой - маленький, крупный- мелкий, быстро- медленно.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Совершенствование грамматического строя речи:</w:t>
            </w:r>
          </w:p>
          <w:p w:rsidR="00CB431A" w:rsidRPr="00CB431A" w:rsidRDefault="00CB431A" w:rsidP="00CB431A">
            <w:pPr>
              <w:spacing w:after="0" w:line="240" w:lineRule="auto"/>
              <w:ind w:right="-21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Согласование прилагательных с существительными в роде и числе в именит</w:t>
            </w:r>
            <w:proofErr w:type="gramStart"/>
            <w:r w:rsidRPr="00CB431A">
              <w:rPr>
                <w:rFonts w:ascii="Times New Roman" w:eastAsia="Calibri" w:hAnsi="Times New Roman" w:cs="Times New Roman"/>
              </w:rPr>
              <w:t>. падеже</w:t>
            </w:r>
            <w:proofErr w:type="gramEnd"/>
            <w:r w:rsidRPr="00CB431A">
              <w:rPr>
                <w:rFonts w:ascii="Times New Roman" w:eastAsia="Calibri" w:hAnsi="Times New Roman" w:cs="Times New Roman"/>
              </w:rPr>
              <w:t>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Составление простых предложений и распространение их прилагательными.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</w:rPr>
              <w:t>21.09 – Осенины (ценности Культура, Красота, Природа)</w:t>
            </w:r>
          </w:p>
        </w:tc>
      </w:tr>
      <w:tr w:rsidR="00CB431A" w:rsidRPr="00CB431A" w:rsidTr="008B7275">
        <w:trPr>
          <w:cantSplit/>
          <w:trHeight w:val="4335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4 неделя. Осень. Лес. Грибы. Ягоды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Формировать представления о понятии «Лес», познакомить с разнообразием лесов: лиственный, хвойный, смешанный.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/>
                <w:lang w:eastAsia="ru-RU"/>
              </w:rPr>
              <w:t xml:space="preserve">Формировать представления о грибах и их классификации </w:t>
            </w:r>
            <w:r w:rsidRPr="00CB431A">
              <w:rPr>
                <w:rFonts w:ascii="Times New Roman" w:hAnsi="Times New Roman"/>
                <w:iCs/>
                <w:lang w:eastAsia="ru-RU"/>
              </w:rPr>
              <w:t>(съедобные — несъедобные). Формировать представления о</w:t>
            </w:r>
            <w:r w:rsidRPr="00CB431A">
              <w:rPr>
                <w:rFonts w:ascii="Times New Roman" w:hAnsi="Times New Roman"/>
                <w:lang w:eastAsia="ru-RU"/>
              </w:rPr>
              <w:t xml:space="preserve"> ягодах </w:t>
            </w:r>
            <w:r w:rsidRPr="00CB431A">
              <w:rPr>
                <w:rFonts w:ascii="Times New Roman" w:hAnsi="Times New Roman"/>
                <w:iCs/>
                <w:lang w:eastAsia="ru-RU"/>
              </w:rPr>
              <w:t>(лесные — садовые)</w:t>
            </w:r>
            <w:r w:rsidRPr="00CB431A">
              <w:rPr>
                <w:rFonts w:ascii="Times New Roman" w:hAnsi="Times New Roman"/>
                <w:lang w:eastAsia="ru-RU"/>
              </w:rPr>
              <w:t>. Приобщать к сезонным наблюдениям, знакомить детей с правилами поведения в лесу.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Воспитывать бережное отношение к природе. Формировать представления о пользе леса в жизни человек и животных.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ind w:right="-74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Ввести в активный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словарь: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 -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сущ.: 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боровик, подосиновик, подберезовик, сыроежка, лисичка, мухомор, поганка; земляника, малина, черника, брусника,  клюква; гриб, ягода, лес, ножка, шляпка,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лукошко, корзинка, мох, грибник, грибница, поляна;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компот, варенье;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                  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красный, белый, рыжий, коричневая, ядовитый, съедобный, несъедобный, спелый, сладкий, кислый, мягкий, душистый, ароматный, грибной, ягодный, клюквенный, черничный, земляничный, малиновый, брусничный;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собирать, прятаться, висеть, заготавливать, срезать, наклоняться, различать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сушить, солить, мариновать;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-наречия: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рядом, далеко, близко.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Подбор родственных слов: гриб – грибник, ягода – ягодник.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Многозначность: лист, ножка, шляпка.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Упражнять детей в употреблении форм родительного, дательного, винительного, творительного, предложного падежей имён существительных. Согласование числительных, местоимений с существительными.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Продолжать развивать диалогическую, связную речь.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Продолжать обучать   составлять предложения по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картинкам,  учить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распространять предложения.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  умение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составлять описательные рассказы о предметах на материале лексической темы.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Учить грамотно, задавать вопросы. Стимулировать развитие и формирование не только познавательного интереса, но и познавательного общения.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Коллективное панно «Осенний лес»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27 сентября - День работников дошкольного образования (ценность Труд)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986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Октябрь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Труд, проект месяца «Бабушкам и дедушкам спасибо говорим»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Осень. Деревья и кустарники.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hAnsi="Times New Roman"/>
                <w:lang w:eastAsia="ru-RU"/>
              </w:rPr>
              <w:t xml:space="preserve">Продолжать формировать представление об осени, как времени года. Закреплять представления о сезонных изменениях в природе.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Формировать представления детей о растениях (деревьях и кустарниках). Дать представление</w:t>
            </w:r>
            <w:r w:rsidRPr="00CB431A">
              <w:rPr>
                <w:rFonts w:ascii="Times New Roman" w:eastAsia="Calibri" w:hAnsi="Times New Roman" w:cs="Times New Roman"/>
                <w:spacing w:val="3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</w:t>
            </w:r>
            <w:r w:rsidRPr="00CB431A">
              <w:rPr>
                <w:rFonts w:ascii="Times New Roman" w:eastAsia="Calibri" w:hAnsi="Times New Roman" w:cs="Times New Roman"/>
                <w:spacing w:val="-19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том,</w:t>
            </w:r>
            <w:r w:rsidRPr="00CB431A">
              <w:rPr>
                <w:rFonts w:ascii="Times New Roman" w:eastAsia="Calibri" w:hAnsi="Times New Roman" w:cs="Times New Roman"/>
                <w:spacing w:val="-1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что</w:t>
            </w:r>
            <w:r w:rsidRPr="00CB431A">
              <w:rPr>
                <w:rFonts w:ascii="Times New Roman" w:eastAsia="Calibri" w:hAnsi="Times New Roman" w:cs="Times New Roman"/>
                <w:spacing w:val="-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растения</w:t>
            </w:r>
            <w:r w:rsidRPr="00CB431A">
              <w:rPr>
                <w:rFonts w:ascii="Times New Roman" w:eastAsia="Calibri" w:hAnsi="Times New Roman" w:cs="Times New Roman"/>
                <w:spacing w:val="8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>—</w:t>
            </w:r>
            <w:r w:rsidRPr="00CB431A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живые</w:t>
            </w:r>
            <w:r w:rsidRPr="00CB431A">
              <w:rPr>
                <w:rFonts w:ascii="Times New Roman" w:eastAsia="Calibri" w:hAnsi="Times New Roman" w:cs="Times New Roman"/>
                <w:spacing w:val="-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существа, что для</w:t>
            </w:r>
            <w:r w:rsidRPr="00CB431A">
              <w:rPr>
                <w:rFonts w:ascii="Times New Roman" w:eastAsia="Calibri" w:hAnsi="Times New Roman" w:cs="Times New Roman"/>
                <w:spacing w:val="-1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их</w:t>
            </w:r>
            <w:r w:rsidRPr="00CB431A">
              <w:rPr>
                <w:rFonts w:ascii="Times New Roman" w:eastAsia="Calibri" w:hAnsi="Times New Roman" w:cs="Times New Roman"/>
                <w:spacing w:val="-14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роста</w:t>
            </w:r>
            <w:r w:rsidRPr="00CB431A">
              <w:rPr>
                <w:rFonts w:ascii="Times New Roman" w:eastAsia="Calibri" w:hAnsi="Times New Roman" w:cs="Times New Roman"/>
                <w:spacing w:val="-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</w:t>
            </w:r>
            <w:r w:rsidRPr="00CB431A">
              <w:rPr>
                <w:rFonts w:ascii="Times New Roman" w:eastAsia="Calibri" w:hAnsi="Times New Roman" w:cs="Times New Roman"/>
                <w:spacing w:val="-10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>раз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вития необходимы земля, вода, тепло,</w:t>
            </w:r>
            <w:r w:rsidRPr="00CB431A">
              <w:rPr>
                <w:rFonts w:ascii="Times New Roman" w:eastAsia="Calibri" w:hAnsi="Times New Roman" w:cs="Times New Roman"/>
                <w:spacing w:val="19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свет.</w:t>
            </w:r>
            <w:r w:rsidRPr="00CB431A">
              <w:rPr>
                <w:rFonts w:ascii="Times New Roman" w:eastAsia="Calibri" w:hAnsi="Times New Roman" w:cs="Times New Roman"/>
              </w:rPr>
              <w:t xml:space="preserve"> Познакомить с частями растений (корень, ствол, сучья, ветки, листва, хвоя).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представления о различиях в строении между деревьями и кустарниками. </w:t>
            </w:r>
            <w:r w:rsidRPr="00CB431A">
              <w:rPr>
                <w:rFonts w:ascii="Times New Roman" w:eastAsia="Calibri" w:hAnsi="Times New Roman"/>
              </w:rPr>
              <w:t xml:space="preserve"> Развивать умение отличать деревья от кустарников по строению. </w:t>
            </w:r>
            <w:r w:rsidRPr="00CB431A">
              <w:rPr>
                <w:rFonts w:ascii="Times New Roman" w:eastAsia="Calibri" w:hAnsi="Times New Roman" w:cs="Times New Roman"/>
              </w:rPr>
              <w:t>Учить различать и называть некоторые растения. Развивать интерес и бережное отношение к природе.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17" w:line="215" w:lineRule="atLeast"/>
              <w:rPr>
                <w:rFonts w:ascii="Calibri" w:eastAsia="Calibri" w:hAnsi="Calibri" w:cs="Calibri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Ввести в активный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словарь: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 -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сущ.: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деревья, кустарник, береза, клен, дуб, рябина, липа, тополь, осина, ива, ель, сосна,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лист, листопад;</w:t>
            </w:r>
            <w:r w:rsidRPr="00CB431A"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17" w:line="215" w:lineRule="atLeast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прил</w:t>
            </w:r>
            <w:proofErr w:type="spell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: 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хмурый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дождливый, ненастный, пасмурный, ясный, короткий, длинный;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7" w:line="215" w:lineRule="atLeast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глаг</w:t>
            </w:r>
            <w:proofErr w:type="spell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идти, дуть, желтеть, краснеть, опадать;</w:t>
            </w:r>
            <w:r w:rsidRPr="00CB431A">
              <w:rPr>
                <w:rFonts w:ascii="Calibri" w:eastAsia="Calibri" w:hAnsi="Calibri" w:cs="Calibri"/>
                <w:i/>
                <w:color w:val="000000"/>
              </w:rPr>
              <w:t>                       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7" w:line="215" w:lineRule="atLeast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наречия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: пасмурно, солнечно, ветрено, дождливо, ясно;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17" w:line="215" w:lineRule="atLeast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холодный – теплый, пасмурно – солнечно, большой - маленький, крупный- мелкий, быстро- медленно.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17" w:line="226" w:lineRule="atLeast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Образование множественного числа существительных (лист – листья). Согласование числительных, местоимений с существительными.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Предложно-падежное управление (именительный, родительный, винительный, дательный,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творительный  падежи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17" w:line="226" w:lineRule="atLeast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Предлоги – с, на, над, под,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Образование относительных прилагательных (березовый, кленовый и т. 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д.), образование прилагательных из наречий (хмуро – хмурое, темно-темное и т.д.)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7" w:line="226" w:lineRule="atLeast"/>
              <w:ind w:right="-74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числительных с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существительными.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>Учить  составлять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предложения из 3-5 и более слов по картинке, по демонстрации действия, на заданную тему.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  диалогическую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и монологическую формы речи, умение задавать вопросы и правильно отвечать на них. Развивать умение пересказывать небольшие тексты по предложенному плану, составлять рассказы-описания и загадки-описания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по  теме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  по предложенному плану.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Праздник Осени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01.10 – Международный день музыки (ценность Культура)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04.10 – День защиты животных (ценность Милосердие, Природа)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5 октября - День учителя (ценность Труд)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01.10 - 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Благотворительная акция ко Дню пожилого человека (ценности Жизнь, Милосердие, Добро)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Осенний месячник благоустройства (ценность Труд)</w:t>
            </w:r>
          </w:p>
        </w:tc>
      </w:tr>
      <w:tr w:rsidR="00CB431A" w:rsidRPr="00CB431A" w:rsidTr="008B7275">
        <w:trPr>
          <w:cantSplit/>
          <w:trHeight w:val="2117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Огород. Овощи.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</w:tcPr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hAnsi="Times New Roman"/>
                <w:lang w:eastAsia="ru-RU"/>
              </w:rPr>
              <w:t xml:space="preserve">Расширять представления о классификации растений: фрукты, овощи. Формировать представление об особенностях их произрастания.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Углублять представления о том, что овощи растут в «Огороде».</w:t>
            </w:r>
            <w:r w:rsidRPr="00CB431A">
              <w:rPr>
                <w:rFonts w:ascii="Times New Roman" w:eastAsia="Calibri" w:hAnsi="Times New Roman" w:cs="Times New Roman"/>
              </w:rPr>
              <w:t xml:space="preserve"> Развивать умение отличать и называть овощи по внешнему виду. Учить описывать их внешний вид, узнавать по описанию и вкусу.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Показать отличия между огородом и садом и растениями, произрастающими в них. </w:t>
            </w:r>
            <w:r w:rsidRPr="00CB431A">
              <w:rPr>
                <w:rFonts w:ascii="Times New Roman" w:eastAsia="Calibri" w:hAnsi="Times New Roman" w:cs="Times New Roman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-сущ.: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овощи,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урожай,  помидор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огурец, лук, морковь, чеснок, капуста, свекла, картофель, огород, парник, теплица, грядка, кочан, лопата, грабли, ведро;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спелый,  зрелый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душистый, аппетитный, сочный, ароматный, гладкий, красный, оранжевый, желтый, зелёный,  коричневый розовый, овощной, шершавый, хрустящий, большой, маленький;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зреть, спеть, копать, срезать, сорвать, выкапывать, подкармливать, окапывать, созревать, собирать, убирать, заготавливать.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наречия: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вкусно, кисло, сладко, много, мало, крупно, мелко.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9"/>
              </w:tabs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-антонимы: 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большой - маленький, крупный- мелкий, быстро- медленно.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Образование множественного числа существительных. Согласование числительных с существительными.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>Предложно-падежное управление (именительный, родительный, винительный, дательный,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творительный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, предложный  падежи). 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>Образование относительных прилагательных.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Учить  составлять предложения из 3-5 и более слов по картинке, по демонстрации действия, на заданную тему.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Развивать  диалогическую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и монологическую формы речи, умение задавать вопросы и правильно отвечать на них.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умение пересказывать небольшие тексты по предложенному плану, составлять рассказы-описания и загадки-описания по предложенному плану.</w:t>
            </w:r>
          </w:p>
        </w:tc>
        <w:tc>
          <w:tcPr>
            <w:tcW w:w="1163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Выставка поделок из природного и бросового материла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Коллективная аппликация «Ваза с фруктами»</w:t>
            </w:r>
          </w:p>
        </w:tc>
        <w:tc>
          <w:tcPr>
            <w:tcW w:w="1247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1677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Сад. Фрукты. 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B431A">
              <w:rPr>
                <w:rFonts w:ascii="Times New Roman" w:hAnsi="Times New Roman"/>
                <w:lang w:eastAsia="ru-RU"/>
              </w:rPr>
              <w:t xml:space="preserve">Продолжать расширять представления о классификации растений: фрукты, овощи. Углублять представление об особенностях их произрастания. 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представления о том, что фрукты растут в «Саду».</w:t>
            </w:r>
            <w:r w:rsidRPr="00CB431A">
              <w:rPr>
                <w:rFonts w:ascii="Times New Roman" w:eastAsia="Calibri" w:hAnsi="Times New Roman" w:cs="Times New Roman"/>
              </w:rPr>
              <w:t xml:space="preserve"> Развивать умение отличать и называть фрукты по внешнему виду. Учить описывать их внешний вид, узнавать по описанию и вкусу.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Закреплять знания об отличиях между огородом и садом и растениями, произрастающими в них.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-сущ.: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сад, дерево, фрукты, плод, апельсин, ананас, яблоко, груша, банан, лимон, слива, мандарин, сок, варенье, компот;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-прил.: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красивый, сочный, вкусный, сахарный, нежный, ароматный; лимонный, яблочный, апельсиновый, банановый, ананасовый, грушевый, сливовый;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>-глаг.: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 xml:space="preserve"> расти, зреть, плодоносить, наливаться.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-антонимы: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большой-маленький, крупный-мелкий, быстро-медленно.</w:t>
            </w:r>
            <w:r w:rsidRPr="00CB431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Совершенствование грамматического строя речи: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Согласование прилагательных с </w:t>
            </w:r>
            <w:proofErr w:type="spellStart"/>
            <w:proofErr w:type="gramStart"/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существи</w:t>
            </w:r>
            <w:proofErr w:type="spellEnd"/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-тельными</w:t>
            </w:r>
            <w:proofErr w:type="gramEnd"/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роде и числе, образование относительных прилагательных. Учить </w:t>
            </w:r>
            <w:proofErr w:type="gramStart"/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подбирать  слова</w:t>
            </w:r>
            <w:proofErr w:type="gramEnd"/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-антонимы.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59" w:lineRule="auto"/>
              <w:ind w:right="-7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Учить  составлять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предложения из 3-5 и более слов по картинке, по демонстрации действия, на заданную тему.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  диалогическую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и монологическую формы речи, умение задавать вопросы и правильно отвечать на них.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умение пересказывать небольшие тексты по предложенному плану, составлять рассказы-описания и загадки-описания по предложенному плану.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1125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4 неделя </w:t>
            </w:r>
          </w:p>
          <w:p w:rsidR="00CB431A" w:rsidRPr="00CB431A" w:rsidRDefault="00CB431A" w:rsidP="00CB431A">
            <w:pPr>
              <w:spacing w:after="0" w:line="240" w:lineRule="auto"/>
              <w:ind w:left="108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Птицы улетели. Перелетные птицы.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431A">
              <w:rPr>
                <w:rFonts w:ascii="Times New Roman" w:eastAsia="Calibri" w:hAnsi="Times New Roman" w:cs="Times New Roman"/>
                <w:w w:val="105"/>
              </w:rPr>
              <w:t>Формировать представления</w:t>
            </w:r>
            <w:r w:rsidRPr="00CB431A">
              <w:rPr>
                <w:rFonts w:ascii="Times New Roman" w:eastAsia="Calibri" w:hAnsi="Times New Roman" w:cs="Times New Roman"/>
                <w:spacing w:val="-8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</w:t>
            </w:r>
            <w:r w:rsidRPr="00CB431A">
              <w:rPr>
                <w:rFonts w:ascii="Times New Roman" w:eastAsia="Calibri" w:hAnsi="Times New Roman" w:cs="Times New Roman"/>
                <w:spacing w:val="-2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животном мире, о первичной классификации: птицы (перелётные и зимующие).  Формировать представления о приспособлении птиц к окружающей среде (перелетные птицы улетают в теплые края). </w:t>
            </w:r>
            <w:r w:rsidRPr="00CB431A">
              <w:rPr>
                <w:rFonts w:ascii="Times New Roman" w:eastAsia="Calibri" w:hAnsi="Times New Roman" w:cs="Times New Roman"/>
              </w:rPr>
              <w:t xml:space="preserve"> Обогащать представления детей об отличительных особенностях птиц: особенности их внешнего вида, повадках, местах обитания. </w:t>
            </w:r>
            <w:r w:rsidRPr="00CB431A">
              <w:rPr>
                <w:rFonts w:ascii="Times New Roman" w:eastAsia="Calibri" w:hAnsi="Times New Roman" w:cs="Times New Roman"/>
              </w:rPr>
              <w:lastRenderedPageBreak/>
              <w:t xml:space="preserve">Познакомить с названием некоторых из них. Учить отличать птиц по внешнему виду.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Поддерживать</w:t>
            </w:r>
            <w:r w:rsidRPr="00CB431A">
              <w:rPr>
                <w:rFonts w:ascii="Times New Roman" w:eastAsia="Calibri" w:hAnsi="Times New Roman" w:cs="Times New Roman"/>
                <w:b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интерес детей к миру природы. Воспитывать бережное отношение к птицам.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птица, ласточка, журавль, аист, скворец, лебедь, гусь, утка, стая, клин, перья, пух, крыло, клюв;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пуховый, журавлиный, утиный, гусиный, перелетный, водоплавающий, пернатый;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лететь, улетать, перелетать, курлыкать, собираться, зимовать, тосковать, возвращаться.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  <w:i/>
                <w:iCs/>
              </w:rPr>
              <w:t>-</w:t>
            </w:r>
            <w:r w:rsidRPr="00CB431A">
              <w:rPr>
                <w:rFonts w:ascii="Times New Roman" w:hAnsi="Times New Roman" w:cs="Times New Roman"/>
                <w:iCs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простые описательные рассказы по теме.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iCs/>
              </w:rPr>
              <w:t>Учить детей пересказывать небольшие рассказы и сказки.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753"/>
        </w:trPr>
        <w:tc>
          <w:tcPr>
            <w:tcW w:w="846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5 неделя</w:t>
            </w:r>
          </w:p>
          <w:p w:rsidR="00CB431A" w:rsidRPr="00CB431A" w:rsidRDefault="00CB431A" w:rsidP="00CB431A">
            <w:pPr>
              <w:spacing w:after="0" w:line="240" w:lineRule="auto"/>
              <w:ind w:left="108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Домашние птицы и их птенцы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Calibri" w:hAnsi="Times New Roman" w:cs="Times New Roman"/>
              </w:rPr>
              <w:t xml:space="preserve">Расширять представление о домашних птицах и их птенцах: название, </w:t>
            </w:r>
            <w:proofErr w:type="gramStart"/>
            <w:r w:rsidRPr="00CB431A">
              <w:rPr>
                <w:rFonts w:ascii="Times New Roman" w:eastAsia="Calibri" w:hAnsi="Times New Roman" w:cs="Times New Roman"/>
              </w:rPr>
              <w:t>характерные  особенности</w:t>
            </w:r>
            <w:proofErr w:type="gramEnd"/>
            <w:r w:rsidRPr="00CB431A">
              <w:rPr>
                <w:rFonts w:ascii="Times New Roman" w:eastAsia="Calibri" w:hAnsi="Times New Roman" w:cs="Times New Roman"/>
              </w:rPr>
              <w:t xml:space="preserve"> внешнего вида, название частей тела, образ жизни, особенности построек, где они живут, особенности поведения и питания. Познакомить со звуками которые издают птицы. Дать знания о пользе для человека.</w:t>
            </w:r>
            <w:r w:rsidRPr="00CB431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ind w:right="-74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птица, петух, курица, цыплята (цыпленок), гусь, гусята (гусенок), утка, утята (утенок), индюк, индюшата (индюшонок), корм, зерно, пруд;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домашний, желтый, белый, красный, заботливый, пушистый, голосистый, ловкий, пугливый;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кормить, ухаживать, клевать, разгребать, выводить, высиживать, плавать;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наречия: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жалобно, полезно, тепло;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быстро – медленно, крупный – мелкий, большой – маленький;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Продолжить работу по согласованию прилагательных с существительным, по практическому употреблению относительных и притяжательных прилагательных в речи (по указанным лексическим темам).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Закрепить умение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правильно  употреблять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в речи простые предлоги.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Упражнять детей в умении подбирать слова со сходными значениями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(синонимы)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 детей стремление обсуждать увиденное, рассказывать о переживаниях, впечатлениях.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обучать   составлять предложения по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картинкам,  учить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распространять предложения.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Развивать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умение  задавать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вопросы. Развивать навык пересказа небольших текстов.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3112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left="4587"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Ноябрь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                                        Ценность месяца Семья. Проект месяца «Сундучок семейных игр»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left="108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Домашние животные и их детеныши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Продолжать формировать обобщающее понятие «Домашние животные и их детеныши». Расширять представления об отличиях домашних животных от диких, особенностях некоторых из них. Познакомить с понятием «Ферма». Знакомить со способами содержания животных, прирученных человеком. </w:t>
            </w:r>
            <w:r w:rsidRPr="00CB431A">
              <w:rPr>
                <w:rFonts w:ascii="Times New Roman" w:eastAsia="Calibri" w:hAnsi="Times New Roman" w:cs="Times New Roman"/>
              </w:rPr>
              <w:t xml:space="preserve"> Дать знания о пользе для человека.</w:t>
            </w:r>
            <w:r w:rsidRPr="00CB431A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>Человек – часть природы, он должен беречь, охранять и защищать ее. Воспитывать ответственное и бережное отношение к домашним питомцам.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кошка, собака, корова, лошадь, коза, овца, баран, свинья, кролик, жеребенок, теленок, котенок,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щенок,   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козленок, поросенок, крольчонок, двор, сарай, животное, детеныш, стадо, ферма, конюшня, сено, пойло, рога, грива, хвост, пятачок, копыта, мех, шерсть;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густой, пушистый, шелковистый, плотный, толстый, хитрый, ловкий, бурый, острый, рогатый, добрый;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линять, рыскать, рычать, выть, охранять, притаиться, жевать, хрюкать, мычать, блеять, мяукать, мурлыкать, кусаться, бодаться, царапаться.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наречия: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жалобно, тонко, полезно, тепло;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быстро – медленно, крупный – мелкий, большой – маленький.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небольшие описательные рассказы по теме.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t>Учить детей пересказывать небольшие рассказы.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Викторина «Домашние питомцы»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03.11 – благотворительная акция к Международному дню инвалидов (ценности Милосердие, Добро)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04.11 - День народного единства (ценность Родина, природа)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701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Дикие животные наших лесов и их детеныши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Продолжать формировать обобщающее понятие «Дикие животные и их детеныши». </w:t>
            </w:r>
            <w:r w:rsidRPr="00CB431A">
              <w:rPr>
                <w:rFonts w:ascii="Times New Roman" w:eastAsia="Calibri" w:hAnsi="Times New Roman" w:cs="Times New Roman"/>
              </w:rPr>
              <w:t>Углублять и расширять знания о диких животных. Упражнять в умении группировать представителей мира животных по разным признакам (животные — дикие и домашние).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Формировать умения сравнивать характерные особенностей диких животных, обитающей в ближайшей климатической зоне. </w:t>
            </w:r>
            <w:r w:rsidRPr="00CB431A">
              <w:rPr>
                <w:rFonts w:ascii="Times New Roman" w:eastAsia="Calibri" w:hAnsi="Times New Roman" w:cs="Times New Roman"/>
              </w:rPr>
              <w:t xml:space="preserve"> Углублять и расширять знания о детенышах</w:t>
            </w:r>
            <w:r w:rsidRPr="00CB431A">
              <w:rPr>
                <w:rFonts w:ascii="Times New Roman" w:hAnsi="Times New Roman" w:cs="Times New Roman"/>
              </w:rPr>
              <w:t xml:space="preserve"> животных.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Познакомить с особенностями приспособления животных к окружающей среде (линька, спячка, способы передвижения). Воспитывать бережное отношение к животному миру.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</w:pPr>
            <w:r w:rsidRPr="00CB431A">
              <w:rPr>
                <w:rFonts w:ascii="Times New Roman" w:hAnsi="Times New Roman" w:cs="Times New Roman"/>
              </w:rPr>
              <w:t>-сущ.: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лес, волк, медведь, лиса,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заяц,  белка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лось,  зайчонок, медвежонок, лисенок, волчонок,  рога, копыта, нора, берлога, дупло, клыки, мех, шкура;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густой, пушистый, шелковистый, плотный, толстый, хитрый, ловкий, бурый, зубастый, косолапый, куцый, острый, хищный, рогатый, добрый, толстопятый, толстокожий, длиннохвостый, длинноухий;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 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линять, меняться, запасать, засыпать, рыскать, рычать, выть, охранять, притаиться, жевать, кусаться, царапаться;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наречия: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быстро, сильно;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трусливый – храбрый, добрый – злой, короткий – длинный, поворотливый – неповоротливый, ловкий – неуклюжий.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небольшие описательные рассказы по теме.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пересказывать небольшие рассказы и сказки.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 xml:space="preserve">Коллаж «Классификация животного мира» 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699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Одежда.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hAnsi="Times New Roman" w:cs="Times New Roman"/>
              </w:rPr>
              <w:t xml:space="preserve">Продолжать формировать обобщающее понятие «Одежда», закреплять и обогащать знания детей об одежде, ее назначении. </w:t>
            </w:r>
            <w:r w:rsidRPr="00CB431A">
              <w:rPr>
                <w:rFonts w:ascii="Times New Roman" w:eastAsia="Calibri" w:hAnsi="Times New Roman" w:cs="Times New Roman"/>
              </w:rPr>
              <w:t xml:space="preserve"> Углубить представление о делении (классификации) одежды: детская, мужская, женская, зимняя, летняя, спортивная, домашняя, нижнее белье, праздничная и повседневная. Формировать представление о том, из каких материалов создаётся одежда, о деталях одежды. Формировать навык бережного отношения к одежде, знакомить со способами ухода за ней (стирка, сушка, чистка).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одежда, куртка, пальто, платье, брюки, футболка, юбка, рубашка, кофта, шорты, майка, сарафан, колготки, пижама, рукав, воротник, капюшон, карман, пуговица;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-прил.: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удобный, новый, нарядный, праздничный, рабочий, теплый, шерстяной, шелковый;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одевать, надевать, снимать, носить, застегивать, расстёгивать, стирать, гладить, чистить</w:t>
            </w:r>
            <w:r w:rsidRPr="00CB431A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  <w:iCs/>
              </w:rPr>
              <w:t xml:space="preserve">-наречия: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удобно, красиво, нарядно, празднично, тепло.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iCs/>
              </w:rPr>
              <w:t xml:space="preserve">Формирование </w:t>
            </w:r>
            <w:r w:rsidRPr="00CB431A">
              <w:rPr>
                <w:rFonts w:ascii="Times New Roman" w:hAnsi="Times New Roman" w:cs="Times New Roman"/>
              </w:rPr>
              <w:t>грамматического строя речи (согласование прилагательных с сущ. в роде и числе; совершенствование навыков словообразования).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умение у детей задавать вопросы и отвечать на них полным ответом.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431A">
              <w:rPr>
                <w:rFonts w:ascii="Times New Roman" w:hAnsi="Times New Roman" w:cs="Times New Roman"/>
              </w:rPr>
              <w:t>Формировать умение у детей составлять описательные рассказы по теме.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A71D5" w:rsidRDefault="00BA71D5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A71D5" w:rsidRPr="00CB431A" w:rsidRDefault="00BA71D5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Выставка эскизов кукольной одежды 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Последнее воскресенье ноября День матери в России (ценность Семья)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418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4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Обувь. Головные уборы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обобщающие понятия «Обувь», «Головные уборы», расширять представления детей о назначении обуви, головных уборов, дать представление о делении (классификации) обуви: детская, мужская, женская, зимняя, летняя, спортивная, домашняя. Формировать навык бережного отношения к обуви, головным уборам, знакомить со способами ухода за предметами обуви и одежды (стирка, сушка, чистка).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Расширить словарь по теме.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 –сущ.: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шапка, кепка, платок, панама, сапоги, ботинки, кроссовки, туфли, босоножки, валенки, чешки, тапки;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-прил.: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удобный, узкий, маленький, большой, кожаный, замшевый, резиновый;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–глаг.: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надевать,</w:t>
            </w:r>
            <w:r w:rsidRPr="00CB431A">
              <w:rPr>
                <w:rFonts w:ascii="Times New Roman" w:hAnsi="Times New Roman" w:cs="Times New Roman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снимать, носить, беречь, чистить, завязать, развязать, зашнуровывать, расшнуровывать.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iCs/>
              </w:rPr>
              <w:t xml:space="preserve">Формирование </w:t>
            </w:r>
            <w:r w:rsidRPr="00CB431A">
              <w:rPr>
                <w:rFonts w:ascii="Times New Roman" w:hAnsi="Times New Roman" w:cs="Times New Roman"/>
              </w:rPr>
              <w:t>грамматического строя речи: согласование прилагательных с сущ. в роде и числе; образование и использование в речи относительных прилагательных; образование существительных в уменьшительно-ласкательной форме.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умение у детей задавать вопросы и отвечать на них полным ответом.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Формировать умение у детей составлять описательные рассказы по </w:t>
            </w:r>
            <w:proofErr w:type="gramStart"/>
            <w:r w:rsidRPr="00CB431A">
              <w:rPr>
                <w:rFonts w:ascii="Times New Roman" w:hAnsi="Times New Roman" w:cs="Times New Roman"/>
              </w:rPr>
              <w:t xml:space="preserve">теме.  </w:t>
            </w:r>
            <w:proofErr w:type="gramEnd"/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Показ мод «Маленькие модники»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Последнее воскресенье ноября День матери в России (ценность Семья)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30.11- день Государственного герба РФ (ценность Родина)</w:t>
            </w: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844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left="113"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Декабрь</w:t>
            </w:r>
          </w:p>
          <w:p w:rsidR="00CB431A" w:rsidRPr="00CB431A" w:rsidRDefault="00CB431A" w:rsidP="00CB431A">
            <w:pPr>
              <w:spacing w:after="0" w:line="240" w:lineRule="auto"/>
              <w:ind w:left="113"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Красота, проект месяца "Хоровод у зимней елки»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Зима. Мебель.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/>
              </w:rPr>
              <w:t>Расширять и систематизировать представление о зиме,</w:t>
            </w:r>
            <w:r w:rsidRPr="00CB431A">
              <w:rPr>
                <w:rFonts w:ascii="Times New Roman" w:hAnsi="Times New Roman" w:cs="Times New Roman"/>
              </w:rPr>
              <w:t xml:space="preserve"> о зимних явлениях природы </w:t>
            </w:r>
            <w:r w:rsidRPr="00CB431A">
              <w:rPr>
                <w:rFonts w:ascii="Times New Roman" w:eastAsia="Calibri" w:hAnsi="Times New Roman" w:cs="Times New Roman"/>
              </w:rPr>
              <w:t>(холода, заморозки, снегопады, сильные ветры</w:t>
            </w:r>
            <w:proofErr w:type="gramStart"/>
            <w:r w:rsidRPr="00CB431A">
              <w:rPr>
                <w:rFonts w:ascii="Times New Roman" w:eastAsia="Calibri" w:hAnsi="Times New Roman" w:cs="Times New Roman"/>
              </w:rPr>
              <w:t xml:space="preserve">), </w:t>
            </w:r>
            <w:r w:rsidRPr="00CB431A">
              <w:rPr>
                <w:rFonts w:ascii="Times New Roman" w:hAnsi="Times New Roman" w:cs="Times New Roman"/>
              </w:rPr>
              <w:t xml:space="preserve"> У</w:t>
            </w:r>
            <w:r w:rsidRPr="00CB431A">
              <w:rPr>
                <w:rFonts w:ascii="Times New Roman" w:eastAsia="Calibri" w:hAnsi="Times New Roman"/>
              </w:rPr>
              <w:t>пражнять</w:t>
            </w:r>
            <w:proofErr w:type="gramEnd"/>
            <w:r w:rsidRPr="00CB431A">
              <w:rPr>
                <w:rFonts w:ascii="Times New Roman" w:eastAsia="Calibri" w:hAnsi="Times New Roman"/>
              </w:rPr>
              <w:t xml:space="preserve"> в умении узнавать и называть приметы зимы. Знакомить с названием зимних месяцев</w:t>
            </w:r>
            <w:r w:rsidRPr="00CB431A">
              <w:rPr>
                <w:rFonts w:ascii="Times New Roman" w:hAnsi="Times New Roman" w:cs="Times New Roman"/>
              </w:rPr>
              <w:t>.</w:t>
            </w:r>
            <w:r w:rsidRPr="00CB431A">
              <w:rPr>
                <w:rFonts w:ascii="Times New Roman" w:eastAsia="Calibri" w:hAnsi="Times New Roman" w:cs="Times New Roman"/>
              </w:rPr>
              <w:t xml:space="preserve"> Расширять и обогащать знания особенностями деятельности людей в городе.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обобщающее понятие «Мебель». Уточнять и расширять представлений о предметах мебели, некоторых видах мебели, названиях, ее назначении, материалах, из которых она изготовлена.</w:t>
            </w:r>
            <w:r w:rsidRPr="00CB431A">
              <w:rPr>
                <w:rFonts w:ascii="Times New Roman" w:eastAsia="Calibri" w:hAnsi="Times New Roman" w:cs="Times New Roman"/>
              </w:rPr>
              <w:t xml:space="preserve"> Объяснять, что прочность и долговечность зависят от качеств и свойств материала из которого сделан предмет.</w:t>
            </w:r>
            <w:r w:rsidRPr="00CB43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>Развивать умение самостоятельно определять материалы,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из которых изготовлена мебель.</w:t>
            </w:r>
            <w:r w:rsidRPr="00CB431A">
              <w:rPr>
                <w:rFonts w:ascii="Times New Roman" w:hAnsi="Times New Roman" w:cs="Times New Roman"/>
              </w:rPr>
              <w:t xml:space="preserve"> Воспитывать бережное отношение к предметам мебели.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-сущ.: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зима,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декабрь, январь, февраль, мороз, стужа, метель, сугробы,</w:t>
            </w:r>
            <w:r w:rsidRPr="00CB431A">
              <w:rPr>
                <w:rFonts w:ascii="Times New Roman" w:hAnsi="Times New Roman" w:cs="Times New Roman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мебель, шкаф, диван, кровать, кресло,</w:t>
            </w:r>
            <w:r w:rsidRPr="00CB431A">
              <w:rPr>
                <w:rFonts w:ascii="Times New Roman" w:hAnsi="Times New Roman" w:cs="Times New Roman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стол, стул, комод,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полка, стенка, дверца, ножка, спинка, сиденье; 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покрывать, выпадать, заметать, завывать, искриться, переливаться, замерзать,</w:t>
            </w:r>
            <w:r w:rsidRPr="00CB43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сидеть, лежать, хранить, убирать, вешать, протирать; 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искрящийся, переливающийся, белоснежный</w:t>
            </w:r>
            <w:r w:rsidRPr="00CB43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деревянный, кожаный, мягкий, удобный.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Познакомить детей со способами словообразования: наречий от прилагательных (красивый – красиво, удобный – удобно).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Продолжить работу по обучению согласованию имен прилагательных с именами 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Учить правильному употреблению в речи относительных и притяжательных прилагательных.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ind w:left="34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Продолжать работу над обучением образовывать и употреблять в речи глаголы с различными приставками; глаголы, обозначающие трудовые действия.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Упражнять детей в употреблении в речи имена существительные в форме единственного и множественного числа – название мебели.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CB431A">
              <w:rPr>
                <w:rFonts w:ascii="Times New Roman" w:hAnsi="Times New Roman"/>
                <w:lang w:eastAsia="ru-RU"/>
              </w:rPr>
              <w:t>05.12</w:t>
            </w:r>
          </w:p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CB431A">
              <w:rPr>
                <w:rFonts w:ascii="Times New Roman" w:hAnsi="Times New Roman"/>
                <w:lang w:eastAsia="ru-RU"/>
              </w:rPr>
              <w:t>День добровольца (волонтера) в России (ценности Милосердие, Добро)</w:t>
            </w:r>
          </w:p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03.12 –</w:t>
            </w:r>
            <w:r w:rsidRPr="00CB431A">
              <w:rPr>
                <w:rFonts w:ascii="Times New Roman" w:eastAsia="Calibri" w:hAnsi="Times New Roman"/>
              </w:rPr>
              <w:t>Благотворительная акция к международному дню инвалидов (ценности Милосердие, Добро)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007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Кухня. Посуда. 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Дать представления о кухне, как части квартиры, ее специальном назначении, некоторых особенностях и правилах поведения в ней. Продолжать формировать обобщающие понятие «Посуда», знакомить с ее назначением, видами посуды (кухонная, столовая, чайная, праздничная), материалами из которых они изготавливаются (фарфор, стекло, пластмасса, металл),</w:t>
            </w:r>
            <w:r w:rsidRPr="00CB431A">
              <w:rPr>
                <w:rFonts w:ascii="Times New Roman" w:hAnsi="Times New Roman" w:cs="Times New Roman"/>
              </w:rPr>
              <w:t xml:space="preserve"> о частях из которых состоят предметы посуды.</w:t>
            </w:r>
            <w:r w:rsidRPr="00CB431A">
              <w:rPr>
                <w:rFonts w:ascii="Times New Roman" w:eastAsia="Calibri" w:hAnsi="Times New Roman" w:cs="Times New Roman"/>
              </w:rPr>
              <w:t xml:space="preserve"> Знакомить с правилами сервировки стола, с культурой поведения за столом. Обогащать представления детей о продуктах питания.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кухня, посуда, кастрюля, миска, сковорода, чайник, тарелка, стакан, чашка, блюдце, ложка, вилка, нож, завтрак, обед, ужин;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стеклянный, фарфоровый, металлический, столовый, кухонный;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накрывать</w:t>
            </w:r>
            <w:r w:rsidRPr="00CB431A">
              <w:rPr>
                <w:rFonts w:ascii="Times New Roman" w:hAnsi="Times New Roman" w:cs="Times New Roman"/>
              </w:rPr>
              <w:t xml:space="preserve">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пить, есть, убирать, готовить, варить, жарить, 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резать,  кипятить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отрезать, остудить;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-</w:t>
            </w:r>
            <w:r w:rsidRPr="00CB431A">
              <w:rPr>
                <w:rFonts w:ascii="Times New Roman" w:hAnsi="Times New Roman" w:cs="Times New Roman"/>
              </w:rPr>
              <w:t>антонимы: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острый – тупой, чистый – грязный, глубокая – мелкая, прочная – хрупкая, пустой - полный.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>Совершенствовать умение образовывать и использовать в речи имена существительные в единственном и множественном числе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Развивать умение согласовать имена прилагательные с именами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правильному употреблению в речи относительных и притяжательных прилагательных. Продолжать обучать составлять простые описательные рассказы о предметах по теме, по картине.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использованию принятых норм вежливого речевого общения (внимательно слушать собеседника, задавать вопросы, строить высказывания кратко или распространенно.) Развивать коммуникативную функцию речи. Создавать условия для общения детей в игре. Развивать навык пересказа небольших текстов. Учить правильному употреблению в речи относительных и притяжательных прилагательных. Продолжать обучать составлять простые описательные рассказы о предметах по теме, по картине.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использованию принятых норм вежливого речевого общения (внимательно слушать собеседника, задавать вопросы, строить высказывания кратко или распространенно.) Развивать коммуникативную функцию речи. Создавать условия для общения детей в игре. Развивать навык пересказа небольших текстов.</w:t>
            </w:r>
          </w:p>
        </w:tc>
        <w:tc>
          <w:tcPr>
            <w:tcW w:w="1163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Вечер рассказов и сказок, придуманных детьми о посуде и мебели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Выставка поделок «Новогодние сувениры»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08.12 – Международный день художника (ценности Культура, Красота)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12.12 – День Конституции РФ (ценность Родина, Добро)</w:t>
            </w: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1127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Зима.  Зимующие птицы.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Продолжать расширять и углублять представления детей о зиме, как времени года, </w:t>
            </w:r>
            <w:r w:rsidRPr="00CB431A">
              <w:rPr>
                <w:rFonts w:ascii="Times New Roman" w:eastAsia="Calibri" w:hAnsi="Times New Roman" w:cs="Times New Roman"/>
              </w:rPr>
              <w:t xml:space="preserve">приспособленности растений и животных к изменениям в природе.  </w:t>
            </w:r>
            <w:r w:rsidRPr="00CB431A">
              <w:rPr>
                <w:rFonts w:ascii="Times New Roman" w:hAnsi="Times New Roman" w:cs="Times New Roman"/>
              </w:rPr>
              <w:t xml:space="preserve">Закрепить названия зимних месяцев. </w:t>
            </w:r>
            <w:r w:rsidRPr="00CB431A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Побуждать рассматривать альбомы о временах года.  Привлекать к подбору картинок, фотографий, детских рисунков для создания альбома о зиме.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w w:val="105"/>
              </w:rPr>
              <w:t>Развивать</w:t>
            </w:r>
            <w:r w:rsidRPr="00CB431A">
              <w:rPr>
                <w:rFonts w:ascii="Times New Roman" w:eastAsia="Calibri" w:hAnsi="Times New Roman" w:cs="Times New Roman"/>
                <w:spacing w:val="-33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умение</w:t>
            </w:r>
            <w:r w:rsidRPr="00CB431A">
              <w:rPr>
                <w:rFonts w:ascii="Times New Roman" w:eastAsia="Calibri" w:hAnsi="Times New Roman" w:cs="Times New Roman"/>
                <w:spacing w:val="-2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видеть</w:t>
            </w:r>
            <w:r w:rsidRPr="00CB431A">
              <w:rPr>
                <w:rFonts w:ascii="Times New Roman" w:eastAsia="Calibri" w:hAnsi="Times New Roman" w:cs="Times New Roman"/>
                <w:spacing w:val="-30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красоту</w:t>
            </w:r>
            <w:r w:rsidRPr="00CB431A">
              <w:rPr>
                <w:rFonts w:ascii="Times New Roman" w:eastAsia="Calibri" w:hAnsi="Times New Roman" w:cs="Times New Roman"/>
                <w:spacing w:val="-25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</w:t>
            </w:r>
            <w:r w:rsidRPr="00CB431A">
              <w:rPr>
                <w:rFonts w:ascii="Times New Roman" w:eastAsia="Calibri" w:hAnsi="Times New Roman" w:cs="Times New Roman"/>
                <w:spacing w:val="-33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своеобразие</w:t>
            </w:r>
            <w:r w:rsidRPr="00CB431A">
              <w:rPr>
                <w:rFonts w:ascii="Times New Roman" w:eastAsia="Calibri" w:hAnsi="Times New Roman" w:cs="Times New Roman"/>
                <w:spacing w:val="-19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окружающей</w:t>
            </w:r>
            <w:r w:rsidRPr="00CB431A">
              <w:rPr>
                <w:rFonts w:ascii="Times New Roman" w:eastAsia="Calibri" w:hAnsi="Times New Roman" w:cs="Times New Roman"/>
                <w:spacing w:val="-2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природы, учить передавать свое отношение к природе в продуктивных видах</w:t>
            </w:r>
            <w:r w:rsidRPr="00CB431A">
              <w:rPr>
                <w:rFonts w:ascii="Times New Roman" w:eastAsia="Calibri" w:hAnsi="Times New Roman" w:cs="Times New Roman"/>
                <w:spacing w:val="-10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деятельности.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w w:val="105"/>
              </w:rPr>
              <w:t>Расширять</w:t>
            </w:r>
            <w:r w:rsidRPr="00CB431A">
              <w:rPr>
                <w:rFonts w:ascii="Times New Roman" w:eastAsia="Calibri" w:hAnsi="Times New Roman" w:cs="Times New Roman"/>
                <w:spacing w:val="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знания</w:t>
            </w:r>
            <w:r w:rsidRPr="00CB431A">
              <w:rPr>
                <w:rFonts w:ascii="Times New Roman" w:eastAsia="Calibri" w:hAnsi="Times New Roman" w:cs="Times New Roman"/>
                <w:spacing w:val="-8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</w:t>
            </w:r>
            <w:r w:rsidRPr="00CB431A">
              <w:rPr>
                <w:rFonts w:ascii="Times New Roman" w:eastAsia="Calibri" w:hAnsi="Times New Roman" w:cs="Times New Roman"/>
                <w:spacing w:val="-2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животном мире, продолжать формировать представления о зимующих птицах, закреплять представления о классификации: птицы (перелётные и зимующие).  Продолжать знакомить с приспособлением птиц к окружающей среде. </w:t>
            </w:r>
            <w:r w:rsidRPr="00CB431A">
              <w:rPr>
                <w:rFonts w:ascii="Times New Roman" w:hAnsi="Times New Roman" w:cs="Times New Roman"/>
              </w:rPr>
              <w:t xml:space="preserve">  </w:t>
            </w:r>
            <w:r w:rsidRPr="00CB431A">
              <w:rPr>
                <w:rFonts w:ascii="Times New Roman" w:eastAsia="Calibri" w:hAnsi="Times New Roman" w:cs="Times New Roman"/>
              </w:rPr>
              <w:t xml:space="preserve">Продолжать знакомить детей с зимующими птицами (воробей, синица, голубь, ворона, снегирь), их внешним видом, названиями частей тела, повадками.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Расширить и углубить представления детей о зимовке диких птиц и животных.        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B431A">
              <w:rPr>
                <w:rFonts w:ascii="Times New Roman" w:eastAsia="Calibri" w:hAnsi="Times New Roman" w:cs="Times New Roman"/>
              </w:rPr>
              <w:t xml:space="preserve">чить </w:t>
            </w:r>
            <w:r w:rsidRPr="00CB431A">
              <w:rPr>
                <w:rFonts w:ascii="Times New Roman" w:eastAsia="Calibri" w:hAnsi="Times New Roman" w:cs="Times New Roman"/>
              </w:rPr>
              <w:lastRenderedPageBreak/>
              <w:t>наблюдать за птицами на участке д/с. Воспитывать бережное отношение к живой природе, желание подкармливать зимующих птиц.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зима, птица,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снегопад,  метель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вьюга, мороз, оттепель, снежинка,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гололед, сугроб, узор; ворона, сорока, воробей, дятел, сова, снегирь, синица, голубь, кормушка, зерно,  корм, помощь;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-прил.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: холодный, морозный, снежный, сильный, легкий,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голодный, красногрудый, зимующий, оседлый;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-глаг.: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летать, искать, клевать, падать, покрывать,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сковывать,  оттаять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кружиться, завывать, заметать, трещать,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кормить, сыпать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каркать, чирикать, стрекотать, ухать.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Совершенствовать умение образовывать и использовать в речи имена существительные в единственном и множественном числе.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Продолжить работу по обучению в согласовании прилагательных с существительными.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учить правильному употреблению в речи относительных и притяжательных прилагательных.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Закрепить в речи употребление простых предлогов: на, с, в, из, по. Научить использовать в речи простые предлоги: над, под.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обучать   составлять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рассказы  о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предметах по  теме с использованием плана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3"/>
                <w:w w:val="105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алгоритма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);  по картине из личного опыта.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56"/>
        </w:trPr>
        <w:tc>
          <w:tcPr>
            <w:tcW w:w="846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4 -</w:t>
            </w:r>
            <w:proofErr w:type="gramStart"/>
            <w:r w:rsidRPr="00CB431A">
              <w:rPr>
                <w:rFonts w:ascii="Times New Roman" w:eastAsia="Calibri" w:hAnsi="Times New Roman" w:cs="Times New Roman"/>
                <w:b/>
              </w:rPr>
              <w:t>5  неделя</w:t>
            </w:r>
            <w:proofErr w:type="gramEnd"/>
            <w:r w:rsidRPr="00CB431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Зима. Зимние забавы. Новый год. </w:t>
            </w:r>
          </w:p>
        </w:tc>
        <w:tc>
          <w:tcPr>
            <w:tcW w:w="4536" w:type="dxa"/>
            <w:vMerge w:val="restart"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представление об играх и забавах в зимний период.  Продолжать формировать первичный исследовательский и познавательный интерес через экспериментирование с водой и льдом. Закреплять знания о безопасном поведении зимой.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Закрепить представления детей о новогодних праздниках. Формировать первичные представления о том, что в году 12 месяцев, что год начинается 1 января. </w:t>
            </w:r>
            <w:r w:rsidRPr="00CB431A">
              <w:rPr>
                <w:rFonts w:ascii="Times New Roman" w:eastAsia="Calibri" w:hAnsi="Times New Roman" w:cs="Times New Roman"/>
              </w:rPr>
              <w:t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</w:t>
            </w:r>
            <w:r w:rsidRPr="00CB431A">
              <w:rPr>
                <w:rFonts w:ascii="Times New Roman" w:eastAsia="Calibri" w:hAnsi="Times New Roman" w:cs="Times New Roman"/>
                <w:vanish/>
              </w:rPr>
              <w:t xml:space="preserve"> и народных праздниках, играх и забавах в зимний период.ния, питании, необходимости для экологиче</w:t>
            </w:r>
            <w:r w:rsidRPr="00CB431A">
              <w:rPr>
                <w:rFonts w:ascii="Times New Roman" w:eastAsia="Calibri" w:hAnsi="Times New Roman" w:cs="Times New Roman"/>
              </w:rPr>
              <w:t>ятельности. Вызвать эмоционально положительное отношение к предстоящему празднику, желание активно участвовать в его подготовке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месяц, ночь, праздник, украшение, ёлка, карнавал, хоровод, танец, пляска, песня, серпантин, игрушка, гирлянда, Дед Мороз, Снегурочка, мешок, подарок, свеча, флажок, радость, смех, снежки, хоккей, шайба, клюшка, коньки, лыжи, санки, лыжня;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санный, лыжный (костюм), быстрый, острый (лед, коньки), зимний, скользкий, липкий (снег), искристый; новогодний, праздничный, веселый, разноцветный, нарядный, шумный, красивый, радостный;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катать (снежный ком, кото-то), сгребать, приземляться, разгоняться, скрипят (полозья), хрустит (снег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)</w:t>
            </w:r>
            <w:r w:rsidRPr="00CB431A">
              <w:rPr>
                <w:rFonts w:ascii="Times New Roman" w:hAnsi="Times New Roman" w:cs="Times New Roman"/>
                <w:iCs/>
              </w:rPr>
              <w:t xml:space="preserve">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поздравлять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дарить, праздновать, встречать, выступать, укреплять, зажигать;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</w:rPr>
              <w:t>-наречия: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холодно, морозно, празднично, нарядно, красочно, волшебно;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-</w:t>
            </w:r>
            <w:r w:rsidRPr="00CB431A">
              <w:rPr>
                <w:rFonts w:ascii="Times New Roman" w:hAnsi="Times New Roman" w:cs="Times New Roman"/>
              </w:rPr>
              <w:t xml:space="preserve">антонимы: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крепкий – хрупкий</w:t>
            </w:r>
            <w:r w:rsidRPr="00CB431A">
              <w:rPr>
                <w:rFonts w:ascii="Times New Roman" w:hAnsi="Times New Roman" w:cs="Times New Roman"/>
                <w:iCs/>
              </w:rPr>
              <w:t>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Продолжить работу над обучением образовывать и употреблять в речи глаголы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  различными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приставками; глаголы, обозначающие трудовые действия.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Упражнять детей в употреблении форм родительного, дательного, винительного, творительного, предложного падежей имён существительных по теме.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Совершенствовать умение согласовывать числительные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два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пять с 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 детей стремление обсуждать увиденное, рассказывать о переживаниях, впечатлениях. Учить составлять рассказы из личного опыта.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умение согласовать имена прилагательные с именами 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Учить правильному употреблению в речи относительных и притяжательных прилагательных.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 детей стремление обсуждать увиденное, рассказывать о переживаниях, впечатлениях. Учить составлять рассказы из личного опыта.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Развивать умение согласовать имена прилагательные с именами существительными.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Продолжать обучать   составлять рассказы из личного опыта, о предметах по теме с использованием плана (алгоритма), по картине.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1394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vMerge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Новогодний утренник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Эксперименты с водой и льдом на площадке д/с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01 января Новый год (ценность Красота)</w:t>
            </w:r>
          </w:p>
        </w:tc>
      </w:tr>
      <w:tr w:rsidR="00CB431A" w:rsidRPr="00CB431A" w:rsidTr="008B7275">
        <w:trPr>
          <w:cantSplit/>
          <w:trHeight w:val="16033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Январь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Здоровье, проект месяца «Зимние забавы»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2 неделя Транспорт. ПДД.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обобщающее понятие «Транспорт». Формировать первичные представления о видах транспорта (наземный, подземный, воздушный, водный).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представления о правилах дорожного движения. Знакомить с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правилами безопасного поведения на</w:t>
            </w:r>
            <w:r w:rsidRPr="00CB431A">
              <w:rPr>
                <w:rFonts w:ascii="Times New Roman" w:eastAsia="Calibri" w:hAnsi="Times New Roman" w:cs="Times New Roman"/>
                <w:b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дорогах. </w:t>
            </w:r>
            <w:r w:rsidRPr="00CB431A">
              <w:rPr>
                <w:rFonts w:ascii="Times New Roman" w:eastAsia="Calibri" w:hAnsi="Times New Roman" w:cs="Times New Roman"/>
              </w:rPr>
              <w:t xml:space="preserve">Формировать представления об элементах дороги (проезжая часть, пешеходный переход, тротуар), о работе светофора. Знакомить с правилами передвижения пешеходов и велосипедистов.  Познакомить с некоторыми дорожными знаками: «Дети», «Остановка трамвая», «Остановка автобуса», «Пешеходный переход», «Велосипедная дорожка». Формировать зачатки осознанного отношения к соблюдению правил дорожного движения. 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3"/>
                <w:w w:val="105"/>
              </w:rPr>
            </w:pPr>
            <w:r w:rsidRPr="00CB431A">
              <w:rPr>
                <w:rFonts w:ascii="Times New Roman" w:eastAsia="Calibri" w:hAnsi="Times New Roman" w:cs="Times New Roman"/>
              </w:rPr>
              <w:t>Воспитывать культуру поведения на улице и в общественном транспорте. П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риучать к заботе о безопасности </w:t>
            </w:r>
            <w:proofErr w:type="spellStart"/>
            <w:r w:rsidRPr="00CB431A">
              <w:rPr>
                <w:rFonts w:ascii="Times New Roman" w:eastAsia="Calibri" w:hAnsi="Times New Roman" w:cs="Times New Roman"/>
                <w:w w:val="105"/>
              </w:rPr>
              <w:t>собствен</w:t>
            </w:r>
            <w:proofErr w:type="spellEnd"/>
            <w:r w:rsidR="00612B6D">
              <w:rPr>
                <w:rFonts w:ascii="Times New Roman" w:eastAsia="Calibri" w:hAnsi="Times New Roman" w:cs="Times New Roman"/>
                <w:w w:val="105"/>
              </w:rPr>
              <w:t xml:space="preserve">                                    </w:t>
            </w:r>
            <w:bookmarkStart w:id="6" w:name="_GoBack"/>
            <w:bookmarkEnd w:id="6"/>
            <w:r w:rsidRPr="00CB431A">
              <w:rPr>
                <w:rFonts w:ascii="Times New Roman" w:eastAsia="Calibri" w:hAnsi="Times New Roman" w:cs="Times New Roman"/>
                <w:w w:val="105"/>
              </w:rPr>
              <w:t>ной жизнедеятельности.</w:t>
            </w:r>
            <w:r w:rsidRPr="00CB431A">
              <w:rPr>
                <w:rFonts w:ascii="Times New Roman" w:eastAsia="Calibri" w:hAnsi="Times New Roman" w:cs="Times New Roman"/>
                <w:b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Дать знания о работе пожарной службы, службы скорой</w:t>
            </w:r>
            <w:r w:rsidRPr="00CB431A">
              <w:rPr>
                <w:rFonts w:ascii="Times New Roman" w:eastAsia="Calibri" w:hAnsi="Times New Roman" w:cs="Times New Roman"/>
                <w:spacing w:val="-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помощи.</w:t>
            </w:r>
            <w:r w:rsidRPr="00CB431A">
              <w:rPr>
                <w:rFonts w:ascii="Times New Roman" w:eastAsia="Calibri" w:hAnsi="Times New Roman" w:cs="Times New Roman"/>
                <w:spacing w:val="-23"/>
                <w:w w:val="105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транспорт, улица, движение, машина,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корабль,  грузовик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трамвай, троллейбус, метро, автобус, поезд, лодка, самолет, велосипед, пассажир, груз, поездка, шофер, водитель, капитан, летчик, остановка, улица, дорога, светофор, пешеход, переход, перекресток, тротуар;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большой, маленький, огромный, красный, желтый, синий, зеленый, оранжевый, белый, серый;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ехать, везти, доставлять, перевозить, лететь, плыть, управлять, вести, чинить, ломаться, сигналить;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наречия: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быстро, медленно, много, мало, далеко, близко;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-антонимы: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быстро – медленно, загрузить – выгрузить, подняться – опуститься, улететь – прилететь, уехать - приехать;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Упражнять детей в употреблении форм родительного, дательного, винительного, творительного, предложного падежей имён существительных по теме.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Совершенствовать навык согласования существительных с числительными, прилагательными.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Согласовывать числительные, местоимения, наречия с 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Предложно-падежные конструкции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: к, от, у, из, из-за, между, через.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Формировать и закреплять навык составления рассказа по сюжетной картине.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  <w:color w:val="000000"/>
              </w:rPr>
            </w:pPr>
            <w:r w:rsidRPr="00CB431A">
              <w:rPr>
                <w:rFonts w:ascii="Times New Roman" w:eastAsia="Calibri" w:hAnsi="Times New Roman" w:cs="Times New Roman"/>
                <w:color w:val="000000"/>
              </w:rPr>
              <w:t>Выставка рисунков «Азбука дорожного движения»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color w:val="000000"/>
              </w:rPr>
              <w:t>Досуг «Правила дорожные детям знать положено»</w:t>
            </w: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832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Профессии.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обобщающее понятие «Профессии».  Формировать представления об их многообразии, особенностях и важности каждой.  Обогащать и углублять представления детей о некоторых из них, о важности и значимости их труда. Рассказывать   детям о профессии «Продавец»,</w:t>
            </w:r>
            <w:r w:rsidRPr="00CB431A">
              <w:rPr>
                <w:rFonts w:ascii="Times New Roman" w:eastAsia="Calibri" w:hAnsi="Times New Roman"/>
              </w:rPr>
              <w:t xml:space="preserve"> об его трудовых действиях, инструментах, результатах </w:t>
            </w:r>
            <w:proofErr w:type="gramStart"/>
            <w:r w:rsidRPr="00CB431A">
              <w:rPr>
                <w:rFonts w:ascii="Times New Roman" w:eastAsia="Calibri" w:hAnsi="Times New Roman"/>
              </w:rPr>
              <w:t>труда,</w:t>
            </w:r>
            <w:r w:rsidRPr="00CB431A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CB431A">
              <w:rPr>
                <w:rFonts w:ascii="Times New Roman" w:eastAsia="Calibri" w:hAnsi="Times New Roman" w:cs="Times New Roman"/>
              </w:rPr>
              <w:t xml:space="preserve"> Развивать интерес к профессиям родителей и месту их</w:t>
            </w:r>
            <w:r w:rsidRPr="00CB431A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>работы.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магазин, продавец, прилавок, витрина, весы, пакет, касса, сумка, кошелёк, деньги, сдача;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покупать, платить, взвешивать, получать;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нужный, полезный, интересный, трудный, красивый;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-наречия: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много, мало, меньше, больше, столько же.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Развивать умение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согласовывать  прилагательные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, наречия, числительные  с  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Учить правильному употреблению в речи относительных и притяжательных прилагательных.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Продолжить работу над обучением образовывать и употреблять в речи глаголы с различными приставками; глаголы, обозначающие трудовые действия.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Упражнять детей в употреблении форм родительного, дательного, винительного, творительного, предложного падежей имён существительных.</w:t>
            </w:r>
          </w:p>
          <w:p w:rsidR="00CB431A" w:rsidRPr="00CB431A" w:rsidRDefault="00CB431A" w:rsidP="00BA71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обучать   составлять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рассказы  о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предметах по  теме с использованием плана.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Детская журналистика. Репортаж с рабочего места папы ил мамы.</w:t>
            </w:r>
          </w:p>
        </w:tc>
        <w:tc>
          <w:tcPr>
            <w:tcW w:w="1247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832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4 неделя Орудия труда. Инструменты.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Обогащать представления о профессиях, о том, что для облегчения труда используется разнообразная техника, орудия труда и инструменты.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представления о предметах, облегчающих труд людей на производстве (компьютер, роботы, станки и т.д.). Развивать элементарные представления об орудиях труда, применяемых людьми разных профессий. 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 Дать</w:t>
            </w:r>
            <w:r w:rsidRPr="00CB431A">
              <w:rPr>
                <w:rFonts w:ascii="Times New Roman" w:eastAsia="Calibri" w:hAnsi="Times New Roman" w:cs="Times New Roman"/>
                <w:spacing w:val="-17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представления</w:t>
            </w:r>
            <w:r w:rsidRPr="00CB431A">
              <w:rPr>
                <w:rFonts w:ascii="Times New Roman" w:eastAsia="Calibri" w:hAnsi="Times New Roman" w:cs="Times New Roman"/>
                <w:spacing w:val="-9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</w:t>
            </w:r>
            <w:r w:rsidRPr="00CB431A">
              <w:rPr>
                <w:rFonts w:ascii="Times New Roman" w:eastAsia="Calibri" w:hAnsi="Times New Roman" w:cs="Times New Roman"/>
                <w:spacing w:val="-26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существенных</w:t>
            </w:r>
            <w:r w:rsidRPr="00CB431A">
              <w:rPr>
                <w:rFonts w:ascii="Times New Roman" w:eastAsia="Calibri" w:hAnsi="Times New Roman" w:cs="Times New Roman"/>
                <w:spacing w:val="-18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характеристиках</w:t>
            </w:r>
            <w:r w:rsidRPr="00CB431A">
              <w:rPr>
                <w:rFonts w:ascii="Times New Roman" w:eastAsia="Calibri" w:hAnsi="Times New Roman" w:cs="Times New Roman"/>
                <w:spacing w:val="-24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предметов.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Вызывать чувство восхищения совершенством рукотворных предметов и объектов природы.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-сущ.: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молоток, топор, пила, отвертка, иголка, ножницы, лопата, грабли, гвоздь, гайка;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 xml:space="preserve">-прил.: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железный, деревянный, металлический, острый, нужный, полезный, необходимый;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-глаг.: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забивать, рубить, пилить, копать, откручивать, закручивать, шить, сгребать, отрезать.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Совершенствовать умение образовывать и использовать в речи имена существительные в единственном и множественном числе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Продолжить работу по обучению в согласовании имен прилагательных с именами существительными.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Учить правильному употреблению в речи относительных и притяжательных прилагательных.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Продолжить работу над обучением образовывать и употреблять в речи глаголы с различными приставками; глаголы, обозначающие трудовые действия (по всем действиям)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Упражнять детей в употреблении форм родительного, дательного, винительного, творительного, предложного падежей имён существительных.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обучать   составлять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рассказы  о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предметах по теме с использованием плана.</w:t>
            </w:r>
          </w:p>
        </w:tc>
        <w:tc>
          <w:tcPr>
            <w:tcW w:w="1163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27.01 – День полного освобождения Ленинграда от фашистской блокады (ценность Родина)</w:t>
            </w:r>
          </w:p>
        </w:tc>
      </w:tr>
      <w:tr w:rsidR="00CB431A" w:rsidRPr="00CB431A" w:rsidTr="008B7275">
        <w:trPr>
          <w:cantSplit/>
          <w:trHeight w:val="5005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Февраль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Дружба, проект месяца «Пластилиновый город»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Животные Севера.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представления о животных севера. Познакомить с некоторыми типичными представителями животного мира: белые медведи, пингвины, северные олени, моржи. Познакомить с характерными особенностями внешнего вида животных, образа жизни, питания, способах их приспособления к погодным условиям.  Развивать познавательный интерес.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 xml:space="preserve"> 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 - 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глобус, полюс,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животные, детеныши, белый медведь, северный олень, морж, тюлень, песец, голубой кит, полярная сова,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ягель;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br/>
              <w:t xml:space="preserve">  -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прил.: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северный, холодный, опасный, хищный, хитрый, толстый, неповоротливый;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br/>
              <w:t xml:space="preserve">  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- 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лежать, плыть, нападать, доставать, глотать, носить, жевать, ухаживать, кормить, оберегать.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Совершенствовать умение образовывать и использовать в речи имена существительные в единственном и множественном числе.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Учить детей составлять рассказы из личного опыта, рассказывать о переживаниях, связанных с прочитанным, увиденным.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Закрепление в речи употребление предлогов В, ЗА, ИЗ-ЗА, ИЗ.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Учить правильному употреблению в речи притяжательных прилагательных.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Закрепление навыка составления описательного рассказа по плану (алгоритму).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Совершенствовать навык пересказа.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02.02 день разгрома совествими войсками немецко-фашистских войск в Сталинградской битве (ценность Родина)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4671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Животные жарких стран. 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431A">
              <w:rPr>
                <w:rFonts w:ascii="Times New Roman" w:hAnsi="Times New Roman" w:cs="Times New Roman"/>
              </w:rPr>
              <w:t>Формировать представления о животных жарких стран.</w:t>
            </w:r>
            <w:r w:rsidRPr="00CB431A">
              <w:rPr>
                <w:rFonts w:ascii="Times New Roman" w:eastAsia="Calibri" w:hAnsi="Times New Roman" w:cs="Times New Roman"/>
              </w:rPr>
              <w:t xml:space="preserve"> Познакомить с некоторыми типичными представителями животного мира:</w:t>
            </w:r>
            <w:r w:rsidRPr="00CB431A">
              <w:rPr>
                <w:rFonts w:ascii="Times New Roman" w:hAnsi="Times New Roman" w:cs="Times New Roman"/>
              </w:rPr>
              <w:t xml:space="preserve"> жираф, гиппопотам, лев, верблюд, слон и т. д. </w:t>
            </w:r>
            <w:r w:rsidRPr="00CB431A">
              <w:rPr>
                <w:rFonts w:ascii="Times New Roman" w:eastAsia="Calibri" w:hAnsi="Times New Roman" w:cs="Times New Roman"/>
              </w:rPr>
              <w:t xml:space="preserve"> Познакомить с характерными особенностями внешнего вида животных, образа жизни, питания, способах их приспособления к </w:t>
            </w:r>
            <w:r w:rsidRPr="00CB431A">
              <w:rPr>
                <w:rFonts w:ascii="Times New Roman" w:hAnsi="Times New Roman" w:cs="Times New Roman"/>
              </w:rPr>
              <w:t xml:space="preserve">жизни с высокими температурами и малым количеством воды. </w:t>
            </w:r>
            <w:r w:rsidRPr="00CB431A">
              <w:rPr>
                <w:rFonts w:ascii="Times New Roman" w:eastAsia="Calibri" w:hAnsi="Times New Roman" w:cs="Times New Roman"/>
              </w:rPr>
              <w:t xml:space="preserve">  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</w:rPr>
              <w:t xml:space="preserve"> Познакомить с понятием «Красная книга»,</w:t>
            </w:r>
            <w:r w:rsidRPr="00CB431A">
              <w:rPr>
                <w:rFonts w:ascii="Times New Roman" w:hAnsi="Times New Roman" w:cs="Times New Roman"/>
              </w:rPr>
              <w:t xml:space="preserve"> с некоторыми животными, занесённые в Красную книгу. Воспитывать бережное отношение к животным. </w:t>
            </w:r>
            <w:r w:rsidRPr="00CB431A">
              <w:rPr>
                <w:rFonts w:ascii="Times New Roman" w:eastAsia="Calibri" w:hAnsi="Times New Roman" w:cs="Times New Roman"/>
              </w:rPr>
              <w:t xml:space="preserve"> Развивать познавательный интерес.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- 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животные, детеныши, крокодил, слон, жираф, бегемот, лев, тигр, носорог, обезьяна, зебра, черепаха, слоненок, львенок, тигренок, пища,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растение;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br/>
              <w:t xml:space="preserve">  -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прил.: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жаркий, знойный, южный, опасный, хищный, хитрый, толстый, неповоротливый;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br/>
              <w:t xml:space="preserve">  </w:t>
            </w: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- 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лежать, плыть, нападать, доставать, глотать, носить, жевать, ухаживать, кормить, оберегать.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Совершенствовать умение образовывать и использовать в речи имена существительные в единственном и множественном числе.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Учить детей составлять рассказы из личного опыта, рассказывать о переживаниях, связанных с прочитанным, увиденным.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Закрепление в речи употребление предлогов В, ЗА, ИЗ-ЗА, ИЗ.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Учить правильному употреблению в речи притяжательных прилагательных.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Закрепление навыка составления описательного рассказа по плану (алгоритму).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Учить правильному употреблению в речи притяжательных прилагательных.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Совершенствовать навык пересказа.</w:t>
            </w:r>
          </w:p>
        </w:tc>
        <w:tc>
          <w:tcPr>
            <w:tcW w:w="1163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Выставка мини-музея «Животные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 Севера и жарких стран»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Спортивный досуг к Дню Защитника Отечества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Выставка рисунков «Морское царство»</w:t>
            </w:r>
          </w:p>
        </w:tc>
        <w:tc>
          <w:tcPr>
            <w:tcW w:w="1247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08.02 – День российской науки (ценность Познание)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10.02 – день памяти А.С. Пушкина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21.02 – день родного языка (ценность Родина, Культура, Красота)</w:t>
            </w:r>
          </w:p>
        </w:tc>
        <w:tc>
          <w:tcPr>
            <w:tcW w:w="1275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23.02 – День защитника Отечества (ценность Родина</w:t>
            </w:r>
          </w:p>
        </w:tc>
      </w:tr>
      <w:tr w:rsidR="00CB431A" w:rsidRPr="00CB431A" w:rsidTr="008B7275">
        <w:trPr>
          <w:cantSplit/>
          <w:trHeight w:val="1127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  <w:highlight w:val="gree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 Животный мир морей и океанов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Познакомить детей с представителями подводного мира. Формировать представления о </w:t>
            </w:r>
            <w:r w:rsidRPr="00CB431A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 xml:space="preserve">многообразии морских обитателей: </w:t>
            </w:r>
            <w:r w:rsidRPr="00CB431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рыбы, морские ежи, медузы, киты, дельфины, морские черепахи,</w:t>
            </w:r>
            <w:r w:rsidRPr="00CB431A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CB431A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 xml:space="preserve">рыбы. 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Рассказать </w:t>
            </w:r>
            <w:r w:rsidRPr="00CB431A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 xml:space="preserve">об особенностях внешнего вида, строения, особенностях жизни в водной среде, особенностях питания.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чить выделять характерные признаки животных. </w:t>
            </w:r>
            <w:r w:rsidRPr="00CB431A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 xml:space="preserve"> Развивать познавательный интерес, </w:t>
            </w:r>
            <w:r w:rsidRPr="00CB4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видеть красоту и многообразие подводного мира.</w:t>
            </w:r>
            <w:r w:rsidRPr="00CB431A">
              <w:rPr>
                <w:rFonts w:ascii="Times New Roman" w:hAnsi="Times New Roman" w:cs="Times New Roman"/>
              </w:rPr>
              <w:t xml:space="preserve"> Воспитывать желание беречь природу.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Расширить словарь по теме. 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сущ.: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рыба, аквариум, река, озеро, море, океан, кит,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акула,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дельфин,  сом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ерш, карась, щука,  хвост, плавник, чешуя, жабры, туловище;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подводный, хищный, блестящий, усатый, серебристый, опасный, зубастый, разнообразный, изумительный;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плавать, переплывать, дышать, махать, кушать, размножаться, питаться, затаиться. 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Совершенствование грамматического строя речи (употребление имен существительных с предлогами, обогащение речи словами-антонимами).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употребление падежных окончаний существительных в единственном и множественном числе.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числительными.  Образование притяжательных прилагательных, образование относительных прилагательных от существительных.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Закрепить умение правильно употреблять в речи простые и сложные предлоги, </w:t>
            </w:r>
            <w:r w:rsidRPr="00CB431A">
              <w:rPr>
                <w:rFonts w:ascii="Times New Roman" w:hAnsi="Times New Roman" w:cs="Times New Roman"/>
              </w:rPr>
              <w:t xml:space="preserve">уточнить </w:t>
            </w:r>
            <w:r w:rsidRPr="00CB431A">
              <w:rPr>
                <w:rFonts w:ascii="Times New Roman" w:hAnsi="Times New Roman" w:cs="Times New Roman"/>
              </w:rPr>
              <w:lastRenderedPageBreak/>
              <w:t xml:space="preserve">значение простых предлогов места (В, НА, ПОД, НАД, У, ЗА, ПЕРЕД), движения (В, ИЗ, К, ОТ, ПО, ЧЕРЕЗ, ЗА). 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Развивать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умение  составлять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рассказы из личного опыта.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обучать   составлять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>рассказы  о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 предметах по отработанным лексическим темам с использованием плана (алгоритма);  по картине.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702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4 неделя   Папы разные нужны! Папы разные важны!  День Защитника Отечества.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первичные представления детей о Российской армии.  Рассказывать о трудной, но почетной обязанности мужчин защищать Родину, охранять ее спокойствие и безопасность. </w:t>
            </w:r>
            <w:r w:rsidRPr="00CB431A">
              <w:rPr>
                <w:rFonts w:ascii="Times New Roman" w:hAnsi="Times New Roman"/>
                <w:lang w:eastAsia="ru-RU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/>
                <w:lang w:eastAsia="ru-RU"/>
              </w:rPr>
              <w:t>Осуществлять поло-ролевое воспитание (формировать у мальчиков стремление быть сильными, смелыми, стать защитниками Родины; воспитывать в девочках уважение к мальчикам как будущим защитникам Родины). Приобщать к русской истории через знакомство с былинами о богатырях.</w:t>
            </w:r>
            <w:r w:rsidRPr="00CB431A">
              <w:rPr>
                <w:rFonts w:ascii="Times New Roman" w:eastAsia="Calibri" w:hAnsi="Times New Roman" w:cs="Times New Roman"/>
              </w:rPr>
              <w:t xml:space="preserve"> Воспитывать уважение к защитникам отечества.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армия, Родина, Отечество, защитник, граница, солдат, офицер, защита, работа, труд, профессия, военный, пограничник, летчик, моряк, танкист, артиллерист, ракетчик, парашютист, доброволец;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bCs/>
                <w:i/>
              </w:rPr>
              <w:t>трудный, опасный, нужный, интересный, полезный, пограничный, государственный, внимательный, осторожный, смелый, ловкий, сильный, храбрый, отважный;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  <w:bCs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bCs/>
                <w:i/>
                <w:iCs/>
              </w:rPr>
              <w:t>защищать, охранять, любить, работать, оберегать, служить, нести, воевать, победить;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  <w:bCs/>
              </w:rPr>
              <w:t xml:space="preserve">-наречия: </w:t>
            </w:r>
            <w:r w:rsidRPr="00CB431A">
              <w:rPr>
                <w:rFonts w:ascii="Times New Roman" w:hAnsi="Times New Roman" w:cs="Times New Roman"/>
                <w:bCs/>
                <w:i/>
                <w:iCs/>
              </w:rPr>
              <w:t>умело, ловко, внимательно, осторожно, тщательно, быстро.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bCs/>
              </w:rPr>
              <w:t>Совершенствовать умение образовывать и использовать в речи существительные в единственном и множественном числе.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bCs/>
              </w:rPr>
              <w:t>Продолжать работу по согласованию прилагательных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ind w:right="-74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bCs/>
              </w:rPr>
              <w:t>Продолжать учить образовывать и употреблять в речи глаголы с различными приставками; глаголы, обозначающие трудовые действия.</w:t>
            </w:r>
          </w:p>
          <w:p w:rsidR="00CB431A" w:rsidRPr="00CB431A" w:rsidRDefault="00CB431A" w:rsidP="00CB431A">
            <w:pPr>
              <w:spacing w:after="0" w:line="240" w:lineRule="auto"/>
              <w:ind w:right="-74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bCs/>
              </w:rPr>
              <w:t>Учить детей пониманию и толкованию слов, сравнению, объяснению пословиц и загадок.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  <w:bCs/>
              </w:rPr>
              <w:t>Совершенствовать умение составлять рассказы по сюжетной картине с использованием коллективно составленного плана.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BA71D5">
        <w:trPr>
          <w:cantSplit/>
          <w:trHeight w:val="1415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Март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Человек, проект месяца «Поиграем в сказку»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Весна.  Признаки весны. Первоцветы. Мамин праздник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представления о весне, как времени года. Продолжать знакомить с названиями весенних месяцев.</w:t>
            </w:r>
            <w:r w:rsidRPr="00CB431A">
              <w:rPr>
                <w:rFonts w:ascii="Times New Roman" w:eastAsia="Calibri" w:hAnsi="Times New Roman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>Расширять и углублять представления о сезонных изменениях, связанных с наступлением весны в нашем регионе (увеличение светового дня, оттепель, изморозь, проталина, ледоход, разлив рек, таяние снега).</w:t>
            </w:r>
            <w:r w:rsidRPr="00CB431A">
              <w:rPr>
                <w:rFonts w:ascii="Times New Roman" w:eastAsia="Calibri" w:hAnsi="Times New Roman"/>
              </w:rPr>
              <w:t xml:space="preserve"> Упражнять в умении узнавать и называть приметы весны.  </w:t>
            </w:r>
            <w:r w:rsidRPr="00CB431A">
              <w:rPr>
                <w:rFonts w:ascii="Times New Roman" w:hAnsi="Times New Roman" w:cs="Times New Roman"/>
              </w:rPr>
              <w:t xml:space="preserve">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представления о приспособлении животных, растений, к изменениям в природе (прилет птиц - грачи, скворцы, ласточки, утки, журавли, гуси, лебеди, пробуждение зверей, насекомых, появление почек на деревьях). Знакомить с первыми весенними цветами (подснежники, мать-и-мачеха). Формировать представления о безопасном поведении весной на улице, водоемах.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Обогащать представления о празднике 8 марта. Рассказать об особенностях первого весеннего праздника. Формировать представления о том, что мама, в независимости от профессии (продавец, парикмахер, учитель) для каждого ребенка всегда будет самым близким и дорогим человеком.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Формировать гендерные представления: Мужчины должны внимательно относиться к женщине. Девочки – будущие женщины и мамы.</w:t>
            </w:r>
          </w:p>
          <w:p w:rsidR="00CB431A" w:rsidRPr="00CB431A" w:rsidRDefault="00CB431A" w:rsidP="00CB43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сущ.: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весна, март, апрель, май, капель,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сосулька,  ручей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грач,  первоцвет, подснежник,  мать-и-мачеха, одуванчик,  мама, мамочка, праздник, мимоза, тюльпан, подарок, поделка;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-прил.: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рыхлый, </w:t>
            </w:r>
            <w:proofErr w:type="gramStart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темный,  ноздреватый</w:t>
            </w:r>
            <w:proofErr w:type="gramEnd"/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, грязный, зернистый, нежный, хрупкий, красивый, пушистый, душистый; женский (день), добрая, ласковая, внимательная, чуткая, заботливая, смелая, умная, красивая, обаятельная, улыбчивая, трудолюбивая, говорливая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color w:val="000000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таять, капать, прилетать, расцветать, убирать, обрезать, просыхать; заботиться, стирать, пеленать, любить;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"/>
              </w:tabs>
              <w:spacing w:after="0" w:line="259" w:lineRule="auto"/>
              <w:jc w:val="both"/>
            </w:pP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-</w:t>
            </w:r>
            <w:r w:rsidRPr="00CB431A">
              <w:rPr>
                <w:rFonts w:ascii="Times New Roman" w:eastAsia="Times New Roman" w:hAnsi="Times New Roman" w:cs="Times New Roman"/>
                <w:color w:val="000000"/>
              </w:rPr>
              <w:t>наречия: 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>светло, тепло, ярко, солнечно, красиво.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употребление падежных окончаний существительных в единственном и множественном числе.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прилагательных с существительными в роде, числе и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числительными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>Образование притяжательных прилагательных, образование относительных прилагательных от существительных</w:t>
            </w:r>
          </w:p>
          <w:p w:rsidR="00CB431A" w:rsidRPr="00CB431A" w:rsidRDefault="00CB431A" w:rsidP="00BA71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Уточнить значение простых предлогов места (В, НА, ПОД, НАД, У, ЗА, </w:t>
            </w:r>
            <w:proofErr w:type="gramStart"/>
            <w:r w:rsidRPr="00CB431A">
              <w:rPr>
                <w:rFonts w:ascii="Times New Roman" w:hAnsi="Times New Roman" w:cs="Times New Roman"/>
              </w:rPr>
              <w:t>ПЕРЕД)  движения</w:t>
            </w:r>
            <w:proofErr w:type="gramEnd"/>
            <w:r w:rsidRPr="00CB431A">
              <w:rPr>
                <w:rFonts w:ascii="Times New Roman" w:hAnsi="Times New Roman" w:cs="Times New Roman"/>
              </w:rPr>
              <w:t xml:space="preserve">  (В, ИЗ, К, ОТ, ПО, ЧЕРЕЗ, ЗА).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Праздник для мам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Праздничные открытки к празднику 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Масленичная неделя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Конкурс рисунков «Портрет моей мамы»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27.03 – Всемирный день </w:t>
            </w:r>
            <w:r w:rsidRPr="00CB431A">
              <w:rPr>
                <w:rFonts w:ascii="Times New Roman" w:eastAsia="Calibri" w:hAnsi="Times New Roman" w:cs="Times New Roman"/>
              </w:rPr>
              <w:lastRenderedPageBreak/>
              <w:t>театра (ценности Культура, Красота)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8 марта - Международный женский день (ценность Семья)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18.03 – День воссоединения Крыма с Россией (ценность Родина)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529"/>
        </w:trPr>
        <w:tc>
          <w:tcPr>
            <w:tcW w:w="846" w:type="dxa"/>
            <w:vMerge/>
            <w:tcBorders>
              <w:bottom w:val="single" w:sz="4" w:space="0" w:color="000000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2 неделя Моя семья. Дом.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Формировать представление о семье, как социальном явлении.  Воспитывать уважительное отношение и чувство принадлежности к своей семье. Учить уважать старших, заботиться о младших, помогать им, защищать тех, кто слабее. Формировать умение называть имена членов семьи, видеть родственные связи. Воспитывать бережное и чуткое отношение к самым близким людям, потребность радовать близких добрыми делами.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Закреплять умение называть свое имя, фамилию, отчество, возраст, день и месяц рождения, имена и отчества родителей. Формировать представления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украшения — декор и т. д.). Подводить к пониманию зависимости конструкции здания от его назначения: жилой дом, театр, храм и т.д.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родители,  мама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папа, бабушка, дедушка, сын, дочь, внук, внучка, брат, сестра, родственники;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родные, любимые, заботливые, взрослый, маленький, младший, старший, строгий, справедливый, послушный;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Caladea" w:hAnsi="Caladea" w:cs="Caladea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заботиться, любить, поддерживать, выручать, помогать, ухаживать, выручать.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в речи детей существительные с обобщающим значением.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BA71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описательные рассказы по теме.</w:t>
            </w:r>
          </w:p>
        </w:tc>
        <w:tc>
          <w:tcPr>
            <w:tcW w:w="1163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Фотовыставка «Моя семья и Я в ней - озорник»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3402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Наши помощники электроприборы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элементарные представление о предметах, облегчающих труд человека в быту (кофемолка, миксер, мясорубка, тостер, хлебопечка, мультиварка и др.). Формировать представление о бытовых электроприборах как возможных источниках опасности дома (горячая плита, утюг и др.).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</w:t>
            </w:r>
            <w:r w:rsidRPr="00CB431A">
              <w:rPr>
                <w:rFonts w:ascii="Times New Roman" w:eastAsia="Calibri" w:hAnsi="Times New Roman" w:cs="Times New Roman"/>
              </w:rPr>
              <w:t>ормировать навыки безопасного обращения с электроприборами.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Ввести в активный словарь: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111111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-сущ.: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111111"/>
                <w:lang w:eastAsia="ru-RU"/>
              </w:rPr>
              <w:t>утюг, холодильник, пылесос, телевизор, электрочайник, вентилятор, обогреватель, стиральная машина, посудомоечная машина, кофемолка, швейная машинка;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111111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-</w:t>
            </w:r>
            <w:proofErr w:type="spellStart"/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прил</w:t>
            </w:r>
            <w:proofErr w:type="spellEnd"/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111111"/>
                <w:lang w:eastAsia="ru-RU"/>
              </w:rPr>
              <w:t>удобный, вместительный, стиральная, швейная, нужный;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color w:val="111111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-глаг.: </w:t>
            </w:r>
            <w:r w:rsidRPr="00CB431A">
              <w:rPr>
                <w:rFonts w:ascii="Times New Roman" w:eastAsia="Times New Roman" w:hAnsi="Times New Roman" w:cs="Times New Roman"/>
                <w:i/>
                <w:iCs/>
                <w:color w:val="111111"/>
                <w:lang w:eastAsia="ru-RU"/>
              </w:rPr>
              <w:t>облегчать, ускорять, гладить, морозить, стирать, готовить, убирать, нагревать.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описательные рассказы по теме.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CB431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Работать над коррекцией аграмматизмов в речи детей.</w:t>
            </w:r>
          </w:p>
          <w:p w:rsidR="00CB431A" w:rsidRPr="00CB431A" w:rsidRDefault="00CB431A" w:rsidP="00CB431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4933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4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 w:hanging="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Тело человека. Гигиена. Здоровье. Спорт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CB431A">
              <w:rPr>
                <w:rFonts w:ascii="Times New Roman" w:eastAsia="Calibri" w:hAnsi="Times New Roman"/>
              </w:rPr>
              <w:t xml:space="preserve">Формировать представления о строении тела человека, знакомить с названиями частей тела, их функциями. Подвести к пониманию, что все части в организме связаны. </w:t>
            </w:r>
            <w:r w:rsidRPr="00CB431A">
              <w:rPr>
                <w:rFonts w:ascii="Times New Roman" w:eastAsia="Calibri" w:hAnsi="Times New Roman" w:cs="Times New Roman"/>
              </w:rPr>
              <w:t>Формировать умение называть части тела.</w:t>
            </w:r>
          </w:p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CB431A">
              <w:rPr>
                <w:rFonts w:ascii="Times New Roman" w:eastAsia="Calibri" w:hAnsi="Times New Roman"/>
              </w:rPr>
              <w:t xml:space="preserve">Закладывать основы бережного отношения к своему организму, </w:t>
            </w:r>
            <w:r w:rsidRPr="00CB431A">
              <w:rPr>
                <w:rFonts w:ascii="Times New Roman" w:eastAsia="Calibri" w:hAnsi="Times New Roman" w:cs="Times New Roman"/>
              </w:rPr>
              <w:t xml:space="preserve">понимания необходимости гигиены для здоровья. </w:t>
            </w:r>
            <w:r w:rsidRPr="00CB431A">
              <w:rPr>
                <w:rFonts w:ascii="Times New Roman" w:eastAsia="Calibri" w:hAnsi="Times New Roman"/>
              </w:rPr>
              <w:t>Познакомить с факторами, которые наносят вред здоровью. Формировать основы безопасного поведения дома, в детском саду, на игровой площадке, на улице.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представление о спорте, о некоторых видах и особенностях.  Формировать представление о здоровом образе жизни; расширять представление об источниках болезней и способах их избежать. Воспитывать стремление вести здоровый образ жизни.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человек, тело, здоровье, рука, палец, ладонь, нога, колено, спина, живот, голова,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lastRenderedPageBreak/>
              <w:t>глаз, нос, рот, зубы, губы, ухо, уши, щека, лоб, ресницы, подбородок;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высокий, низкий, лохматый, чистый, грязный, длинноволосый, стриженный, светловолосый, темноволосый, синеглазый, зеленоглазый, кареглазый</w:t>
            </w:r>
            <w:r w:rsidRPr="00CB431A">
              <w:rPr>
                <w:rFonts w:ascii="Times New Roman" w:eastAsia="Calibri" w:hAnsi="Times New Roman" w:cs="Times New Roman"/>
              </w:rPr>
              <w:t>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-глаг.: </w:t>
            </w:r>
            <w:r w:rsidRPr="00CB431A">
              <w:rPr>
                <w:rFonts w:ascii="Times New Roman" w:eastAsia="Calibri" w:hAnsi="Times New Roman" w:cs="Times New Roman"/>
                <w:i/>
                <w:iCs/>
              </w:rPr>
              <w:t>ходить, бегать, прыгать, чесать, нахмурить, морщить, расчесывать, улыбаться, жевать, согнуть, присесть, хлопать.</w:t>
            </w:r>
          </w:p>
          <w:p w:rsidR="00CB431A" w:rsidRPr="00CB431A" w:rsidRDefault="00CB431A" w:rsidP="00CB431A">
            <w:pPr>
              <w:spacing w:after="0" w:line="240" w:lineRule="auto"/>
              <w:ind w:right="-7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Совершенствовать умение образовывать существительные в единственном и множественном числе.</w:t>
            </w:r>
          </w:p>
          <w:p w:rsidR="00CB431A" w:rsidRPr="00CB431A" w:rsidRDefault="00CB431A" w:rsidP="00CB431A">
            <w:pPr>
              <w:spacing w:after="0" w:line="240" w:lineRule="auto"/>
              <w:ind w:right="-7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Учить согласовывать прилагательные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ind w:right="-7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Учить правильному употреблению в речи относительных и притяжательных прилагательных.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Продолжать учить образовывать и употреблять в речи глаголы с различными приставками; глаголы, обозначающие трудовые действия.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Растения на подоконнике. Посадка лука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5096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Апрель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  Природа, проект месяца «Сохраним красоту </w:t>
            </w:r>
            <w:proofErr w:type="gramStart"/>
            <w:r w:rsidRPr="00CB431A">
              <w:rPr>
                <w:rFonts w:ascii="Times New Roman" w:eastAsia="Calibri" w:hAnsi="Times New Roman" w:cs="Times New Roman"/>
                <w:b/>
              </w:rPr>
              <w:t>первоцветов»</w:t>
            </w:r>
            <w:r w:rsidRPr="00CB431A">
              <w:rPr>
                <w:rFonts w:ascii="Times New Roman" w:eastAsia="Calibri" w:hAnsi="Times New Roman" w:cs="Times New Roman"/>
                <w:b/>
                <w:lang w:val="en-US"/>
              </w:rPr>
              <w:t>g</w:t>
            </w:r>
            <w:proofErr w:type="gramEnd"/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1 неделя 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Весна. Перелётные птицы весной. Труд людей весной.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hAnsi="Times New Roman" w:cs="Times New Roman"/>
              </w:rPr>
              <w:t>Продолжать формировать представления о весне, как времени года. Продолжать знакомить с названиями весенних месяцев.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eastAsia="Calibri" w:hAnsi="Times New Roman" w:cs="Times New Roman"/>
                <w:w w:val="105"/>
              </w:rPr>
              <w:t>Расширять</w:t>
            </w:r>
            <w:r w:rsidRPr="00CB431A">
              <w:rPr>
                <w:rFonts w:ascii="Times New Roman" w:eastAsia="Calibri" w:hAnsi="Times New Roman" w:cs="Times New Roman"/>
                <w:spacing w:val="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</w:t>
            </w:r>
            <w:r w:rsidRPr="00CB431A">
              <w:rPr>
                <w:rFonts w:ascii="Times New Roman" w:eastAsia="Calibri" w:hAnsi="Times New Roman" w:cs="Times New Roman"/>
                <w:spacing w:val="-1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углублять</w:t>
            </w:r>
            <w:r w:rsidRPr="00CB431A">
              <w:rPr>
                <w:rFonts w:ascii="Times New Roman" w:eastAsia="Calibri" w:hAnsi="Times New Roman" w:cs="Times New Roman"/>
                <w:spacing w:val="-19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знания</w:t>
            </w:r>
            <w:r w:rsidRPr="00CB431A">
              <w:rPr>
                <w:rFonts w:ascii="Times New Roman" w:eastAsia="Calibri" w:hAnsi="Times New Roman" w:cs="Times New Roman"/>
                <w:spacing w:val="-8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о</w:t>
            </w:r>
            <w:r w:rsidRPr="00CB431A">
              <w:rPr>
                <w:rFonts w:ascii="Times New Roman" w:eastAsia="Calibri" w:hAnsi="Times New Roman" w:cs="Times New Roman"/>
                <w:spacing w:val="-21"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животном мире, о первичной классификации: птицы (перелётные и зимующие). У</w:t>
            </w:r>
            <w:r w:rsidRPr="00CB431A">
              <w:rPr>
                <w:rFonts w:ascii="Times New Roman" w:eastAsia="Calibri" w:hAnsi="Times New Roman" w:cs="Times New Roman"/>
              </w:rPr>
              <w:t xml:space="preserve">глублять представления о перелетных птицах, местах обитания, о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 xml:space="preserve">приспособлении к окружающей среде </w:t>
            </w:r>
            <w:r w:rsidRPr="00CB431A">
              <w:rPr>
                <w:rFonts w:ascii="Times New Roman" w:hAnsi="Times New Roman" w:cs="Times New Roman"/>
              </w:rPr>
              <w:t xml:space="preserve">и изменениях в жизни птиц поздней весной: строительство гнезд, выведение и выкармливание птенцов, ловля насекомых.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Calibri" w:hAnsi="Times New Roman" w:cs="Times New Roman"/>
                <w:w w:val="105"/>
              </w:rPr>
              <w:t>Поддерживать</w:t>
            </w:r>
            <w:r w:rsidRPr="00CB431A">
              <w:rPr>
                <w:rFonts w:ascii="Times New Roman" w:eastAsia="Calibri" w:hAnsi="Times New Roman" w:cs="Times New Roman"/>
                <w:b/>
                <w:w w:val="105"/>
              </w:rPr>
              <w:t xml:space="preserve"> </w:t>
            </w:r>
            <w:r w:rsidRPr="00CB431A">
              <w:rPr>
                <w:rFonts w:ascii="Times New Roman" w:eastAsia="Calibri" w:hAnsi="Times New Roman" w:cs="Times New Roman"/>
                <w:w w:val="105"/>
              </w:rPr>
              <w:t>интерес детей к миру природы.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B431A">
              <w:rPr>
                <w:rFonts w:ascii="Times New Roman" w:eastAsia="Calibri" w:hAnsi="Times New Roman" w:cs="Times New Roman"/>
              </w:rPr>
              <w:t>Формировать представления детей о труде взрослых весной на полях и огородах, результатах их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Знакомить с некоторыми сельскохозяйственными профессиями.</w:t>
            </w:r>
            <w:r w:rsidRPr="00CB431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  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хлеб, злак, пшеница, рожь, колос, сноп, хлебороб, трактор, тракторист, комбайн, комбайнер, мельник, мука, пекарь, тесто, булка, лопата, грабли, поле, нива, теплица, грядки; ласточка, соловей, грач, скворец, журавль, цапля, аист, скворец, лебедь, яйцо, гнездо;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ранний, поздний, яровая (пшеница), ржаной (хлеб), свежий, сдобный, вкусный, тяжелый; перелетный, быстрый,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lastRenderedPageBreak/>
              <w:t>голосистый, трудолюбивый, звонкий, веселый, заботливый;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растить, ухаживать, убирать, молотить, месить, печь, сеять, сажать, удобрять, копать, обрезать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. летать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виться, парить, нестись, откладывать, вить, выводить, курлыкать, щебетать, куковать, звенеть.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Образовывать множественное число и уменьшительно-ласкательную форму существительных.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правильное использование в речи относительных и притяжательных прилагательных, согласование прилагательных и числительных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Совершенствовать умение образовывать сравнительные степени прилагательных.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/>
            <w:tcBorders>
              <w:bottom w:val="single" w:sz="2" w:space="0" w:color="auto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 w:val="restart"/>
            <w:tcBorders>
              <w:bottom w:val="single" w:sz="4" w:space="0" w:color="000000"/>
            </w:tcBorders>
          </w:tcPr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CB431A">
              <w:rPr>
                <w:rFonts w:ascii="Times New Roman" w:eastAsia="Calibri" w:hAnsi="Times New Roman"/>
              </w:rPr>
              <w:t>1 апреля - День Смеха 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1 мая - Праздник весны и труда (ценности Природа, Труд)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24.05 – 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День славянской письменности и культуры (ценность Родина, Культура, Красота)</w:t>
            </w: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3106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Мы читаем А.Л. Барто. 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Знакомить с творчеством А.Л. Барто. Познакомить с некоторыми ее произведениями. Учить внимательно слушать произведения, отвечать на вопросы по тексту полным ответом. Подводить к пониманию главной идеи произведений, помочь правильно оценивать поступки героев.  Упражнять в заучивании несложных стихотворных произведений. 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 xml:space="preserve">Развивать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B431A">
              <w:rPr>
                <w:rFonts w:ascii="Times New Roman" w:hAnsi="Times New Roman" w:cs="Times New Roman"/>
              </w:rPr>
              <w:t>интонационную</w:t>
            </w:r>
            <w:proofErr w:type="gramEnd"/>
            <w:r w:rsidRPr="00CB431A">
              <w:rPr>
                <w:rFonts w:ascii="Times New Roman" w:hAnsi="Times New Roman" w:cs="Times New Roman"/>
              </w:rPr>
              <w:t xml:space="preserve"> выразительность.  Вызвать эмоциональный отклик на услышанное произведение.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Развивать интерес к художественной литературе.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писатель, стихотворение, литературное произведение, поступок, герой произведения, рифма, интонация;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веселый; выразительный, громкий, эмоциональный, интересный, отзывчивый;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рассказывать, читать (произведение), вслушиваться, выступать, </w:t>
            </w:r>
            <w:proofErr w:type="spellStart"/>
            <w:r w:rsidRPr="00CB431A">
              <w:rPr>
                <w:rFonts w:ascii="Times New Roman" w:hAnsi="Times New Roman" w:cs="Times New Roman"/>
                <w:i/>
                <w:iCs/>
              </w:rPr>
              <w:t>дикламировать</w:t>
            </w:r>
            <w:proofErr w:type="spellEnd"/>
            <w:r w:rsidRPr="00CB431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Образовывать множественное число существительных.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согласование прилагательных и числительных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Совершенствовать навыки полного и краткого пересказа, описательного рассказа, рассказа по картинке и по серии картинок.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nil"/>
            </w:tcBorders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Коллаж «Если очень захотеть можно в </w:t>
            </w:r>
            <w:r w:rsidRPr="00CB431A">
              <w:rPr>
                <w:rFonts w:ascii="Times New Roman" w:eastAsia="Calibri" w:hAnsi="Times New Roman" w:cs="Times New Roman"/>
              </w:rPr>
              <w:lastRenderedPageBreak/>
              <w:t>космос улететь»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Конкурс чтецов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Выставка </w:t>
            </w:r>
            <w:proofErr w:type="gramStart"/>
            <w:r w:rsidRPr="00CB431A">
              <w:rPr>
                <w:rFonts w:ascii="Times New Roman" w:eastAsia="Calibri" w:hAnsi="Times New Roman" w:cs="Times New Roman"/>
              </w:rPr>
              <w:t>поделок  из</w:t>
            </w:r>
            <w:proofErr w:type="gramEnd"/>
            <w:r w:rsidRPr="00CB431A">
              <w:rPr>
                <w:rFonts w:ascii="Times New Roman" w:eastAsia="Calibri" w:hAnsi="Times New Roman" w:cs="Times New Roman"/>
              </w:rPr>
              <w:t xml:space="preserve"> природного и бросового материала «Насекомые»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Викторина «Комнатные растения»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12 апреля - Всемирный день авиации и космонавтики (ценность Родина, </w:t>
            </w:r>
            <w:r w:rsidRPr="00CB431A">
              <w:rPr>
                <w:rFonts w:ascii="Times New Roman" w:eastAsia="Calibri" w:hAnsi="Times New Roman" w:cs="Times New Roman"/>
              </w:rPr>
              <w:lastRenderedPageBreak/>
              <w:t>Познание, Человек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Весенний месячник благоустройства (ценность Труд)</w:t>
            </w:r>
          </w:p>
        </w:tc>
      </w:tr>
      <w:tr w:rsidR="00CB431A" w:rsidRPr="00CB431A" w:rsidTr="008B7275">
        <w:trPr>
          <w:cantSplit/>
          <w:trHeight w:val="1372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3 неделя    Мы читаем    С.Я. Маршак.    Космос.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Формировать первичные представления о Космосе. Дать первичные представления о Земле, познакомить с моделью земли – глобусом. Формировать представления детей о том, что они живут на планете Земля, что в космосе есть и другие планеты. Дать </w:t>
            </w:r>
            <w:r w:rsidRPr="00CB431A">
              <w:rPr>
                <w:rFonts w:ascii="Times New Roman" w:hAnsi="Times New Roman" w:cs="Times New Roman"/>
              </w:rPr>
              <w:lastRenderedPageBreak/>
              <w:t>представления о том, кто такие космонавты, на чем они летают в космос. Познакомить с первым летчиком – космонавтом Ю.А. Гагариным. Развивать познавательный интерес.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Знакомить с творчеством С.Я. Маршака. Познакомить с некоторыми его произведениями. Учить внимательно слушать произведения, отвечать на вопросы по тексту полным ответом. Подводить к пониманию главной идеи произведений, помочь правильно оценивать поступки героев.  Упражнять в заучивании несложных стихотворных произведений. 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 xml:space="preserve">Развивать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B431A">
              <w:rPr>
                <w:rFonts w:ascii="Times New Roman" w:hAnsi="Times New Roman" w:cs="Times New Roman"/>
              </w:rPr>
              <w:t>интонационную</w:t>
            </w:r>
            <w:proofErr w:type="gramEnd"/>
            <w:r w:rsidRPr="00CB431A">
              <w:rPr>
                <w:rFonts w:ascii="Times New Roman" w:hAnsi="Times New Roman" w:cs="Times New Roman"/>
              </w:rPr>
              <w:t xml:space="preserve"> выразительность.  Вызвать эмоциональный отклик на услышанное произведение.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Развивать интерес к художественной литературе.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космос, космонавт, ракета, станция, иллюминатор, полет, планета, 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звезда,  Земля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Луна;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первый, космический, звездный, искусственный, солнечный, лунный, земной;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лететь, взлететь, приземлиться, осваивать, запускать, изучать.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Образовывать множественное число существительных.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согласование прилагательных и числительных с существительными.</w:t>
            </w:r>
          </w:p>
          <w:p w:rsidR="00CB431A" w:rsidRPr="00CB431A" w:rsidRDefault="00CB431A" w:rsidP="00BA71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Совершенствовать навыки полного и краткого пересказа, описательного рассказа, рассказа по картинке и по серии картинок.</w:t>
            </w: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1178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4 неделя   Насекомые весной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</w:rPr>
            </w:pPr>
            <w:r w:rsidRPr="00CB431A">
              <w:rPr>
                <w:rFonts w:ascii="Times New Roman" w:eastAsia="Calibri" w:hAnsi="Times New Roman"/>
              </w:rPr>
              <w:t>Формировать обобщающие понятия «Насекомые». Дать представления об их разнообразии, внешнем виде, характерных особенностях каждого вида, особенностях образа жизни и развития насекомых.  Учить узнавать и называть насекомых. Формировать основы безопасного поведения при встречи с насекомыми. Развивать познавательный интерес. Воспитывать бережное отношение к миру природы.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насекомое, бабочка, пчела, жук, комар, муха, шмель, муравей, крыло, глаза;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пчелиный, пестрый, разноцветный, легкий, полезный, вредный;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ползать, летать, порхать, жужжать, собирать.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Согласовывать прилагательные и числительные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правильное использование в речи простых предлогов.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lastRenderedPageBreak/>
              <w:t>Образовывать множественное число существительных.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B431A">
              <w:rPr>
                <w:rFonts w:ascii="Times New Roman" w:hAnsi="Times New Roman" w:cs="Times New Roman"/>
              </w:rPr>
              <w:t>Образовывать  уменьшительно</w:t>
            </w:r>
            <w:proofErr w:type="gramEnd"/>
            <w:r w:rsidRPr="00CB431A">
              <w:rPr>
                <w:rFonts w:ascii="Times New Roman" w:hAnsi="Times New Roman" w:cs="Times New Roman"/>
              </w:rPr>
              <w:t>-ласкательную форму.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согласование прилагательных и числительных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Совершенствовать навыки полного и краткого пересказа, описательного рассказа, рассказа по картинке и по серии картинок.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623"/>
        </w:trPr>
        <w:tc>
          <w:tcPr>
            <w:tcW w:w="846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5 </w:t>
            </w:r>
            <w:proofErr w:type="gramStart"/>
            <w:r w:rsidRPr="00CB431A">
              <w:rPr>
                <w:rFonts w:ascii="Times New Roman" w:eastAsia="Calibri" w:hAnsi="Times New Roman" w:cs="Times New Roman"/>
                <w:b/>
              </w:rPr>
              <w:t>неделя  Комнатные</w:t>
            </w:r>
            <w:proofErr w:type="gramEnd"/>
            <w:r w:rsidRPr="00CB431A">
              <w:rPr>
                <w:rFonts w:ascii="Times New Roman" w:eastAsia="Calibri" w:hAnsi="Times New Roman" w:cs="Times New Roman"/>
                <w:b/>
              </w:rPr>
              <w:t xml:space="preserve"> растения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eastAsia="Calibri" w:hAnsi="Times New Roman"/>
              </w:rPr>
              <w:t>Формировать обобщающее понятие «Комнатные растения». Расширить представления об их многообразии, о названиях некоторых комнатных растений, строении и частях растения</w:t>
            </w:r>
            <w:r w:rsidRPr="00CB431A">
              <w:rPr>
                <w:rFonts w:ascii="Times New Roman" w:hAnsi="Times New Roman" w:cs="Times New Roman"/>
              </w:rPr>
              <w:t xml:space="preserve"> (стебель, корень, листья, бутоны, цветы).</w:t>
            </w:r>
            <w:r w:rsidRPr="00CB431A">
              <w:rPr>
                <w:rFonts w:ascii="Times New Roman" w:eastAsia="Calibri" w:hAnsi="Times New Roman"/>
              </w:rPr>
              <w:t xml:space="preserve"> Знакомить со способами ухода за комнатными растениями. Ф</w:t>
            </w:r>
            <w:r w:rsidRPr="00CB431A">
              <w:rPr>
                <w:rFonts w:ascii="Times New Roman" w:hAnsi="Times New Roman" w:cs="Times New Roman"/>
              </w:rPr>
              <w:t xml:space="preserve">ормировать представления о зависимости состояния растения от условий в которых растение находится и способов ухода за ним. </w:t>
            </w:r>
            <w:r w:rsidRPr="00CB431A">
              <w:rPr>
                <w:rFonts w:ascii="Times New Roman" w:eastAsia="Calibri" w:hAnsi="Times New Roman" w:cs="Times New Roman"/>
              </w:rPr>
              <w:t>Дать представление о значении комнатных растений в жизни человека.</w:t>
            </w:r>
            <w:r w:rsidRPr="00CB431A">
              <w:rPr>
                <w:rFonts w:ascii="Times New Roman" w:eastAsia="Calibri" w:hAnsi="Times New Roman"/>
              </w:rPr>
              <w:t xml:space="preserve"> Воспитывать внимательное и бережное отношение  </w:t>
            </w:r>
            <w:r w:rsidRPr="00CB431A">
              <w:rPr>
                <w:rFonts w:ascii="Times New Roman" w:hAnsi="Times New Roman" w:cs="Times New Roman"/>
              </w:rPr>
              <w:t xml:space="preserve"> к комнатными растениями как к живым объектам.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B431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растение, кактус, фикус, фиалка, герань,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стебель, корень, лист, цветок, горшок, поддон, лейка;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комнатный, зеленый, гладкий, опушенный, колючий, красивый, яркий, зеленый;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ухаживать, поливать, рыхлить, опрыскивать, подкармливать, беречь.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-антонимы: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высокий — низкий, толстый — тонкий, узкий — широкий.</w:t>
            </w:r>
            <w:r w:rsidRPr="00CB431A">
              <w:rPr>
                <w:rFonts w:ascii="Times New Roman" w:hAnsi="Times New Roman" w:cs="Times New Roman"/>
              </w:rPr>
              <w:t xml:space="preserve">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-наречия: в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ысоко, низко, глубоко, красиво.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Образование существительных с уменьшительно-ласкательными суффиксами.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3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120"/>
        </w:trPr>
        <w:tc>
          <w:tcPr>
            <w:tcW w:w="846" w:type="dxa"/>
            <w:vMerge w:val="restart"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lastRenderedPageBreak/>
              <w:t>Май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Ценность месяца Родина, проект месяца «С чего начинается Родина»</w:t>
            </w: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              1 неделя Наша родина – </w:t>
            </w:r>
            <w:proofErr w:type="gramStart"/>
            <w:r w:rsidRPr="00CB431A">
              <w:rPr>
                <w:rFonts w:ascii="Times New Roman" w:eastAsia="Calibri" w:hAnsi="Times New Roman" w:cs="Times New Roman"/>
                <w:b/>
              </w:rPr>
              <w:t xml:space="preserve">Россия.   </w:t>
            </w:r>
            <w:proofErr w:type="gramEnd"/>
            <w:r w:rsidRPr="00CB431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/>
              </w:rPr>
              <w:t>Продолжать формировать представления о том, что такое Родина.</w:t>
            </w:r>
            <w:r w:rsidRPr="00CB431A">
              <w:rPr>
                <w:rFonts w:ascii="Times New Roman" w:eastAsia="Calibri" w:hAnsi="Times New Roman" w:cs="Times New Roman"/>
              </w:rPr>
              <w:t xml:space="preserve"> Рассказывать детям о том, что Москва — главный город, столица нашей Родины. </w:t>
            </w:r>
            <w:r w:rsidRPr="00CB431A">
              <w:rPr>
                <w:rFonts w:ascii="Times New Roman" w:hAnsi="Times New Roman" w:cs="Times New Roman"/>
              </w:rPr>
              <w:t xml:space="preserve">Приобщать к истокам народной культуры. Формировать представления о государственных праздниках. </w:t>
            </w:r>
            <w:r w:rsidRPr="00CB431A">
              <w:rPr>
                <w:rFonts w:ascii="Times New Roman" w:eastAsia="Calibri" w:hAnsi="Times New Roman"/>
              </w:rPr>
              <w:t>Знакомить с произведениями устного народного творчества – песенками, прибаутками, хороводными играми. Закреплять представление о семье, семейных связях.  Формировать уважительное, заботливое отношение к близким, родным людям. Воспитывать интерес к истории своей семьи.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Дать первичные представления о Великой Отечественной войне, о государственном празднике - Дне Победы. Рассказать о героическом подвиге дедов и прадедов в годы войны. </w:t>
            </w:r>
            <w:r w:rsidRPr="00CB431A">
              <w:rPr>
                <w:rFonts w:ascii="Times New Roman" w:eastAsia="Calibri" w:hAnsi="Times New Roman" w:cs="Times New Roman"/>
              </w:rPr>
              <w:t xml:space="preserve">Развивать познавательный интерес. Воспитывать патриотические чувства, </w:t>
            </w:r>
            <w:r w:rsidRPr="00CB431A">
              <w:rPr>
                <w:rFonts w:ascii="Times New Roman" w:hAnsi="Times New Roman" w:cs="Times New Roman"/>
              </w:rPr>
              <w:t>чувство любви к Родине, интерес к событиям, происходящим в ней.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</w:rPr>
              <w:t>-сущ.:</w:t>
            </w:r>
            <w:r w:rsidRPr="00CB431A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война, победа, парад, Вечный огонь, Москва, столица, Россия, страна, Родина, </w:t>
            </w:r>
            <w:r w:rsidRPr="00CB431A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президент, флаг, герб, государство, гимн, кремль, куранты, Красная Площадь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-</w:t>
            </w:r>
            <w:proofErr w:type="spellStart"/>
            <w:r w:rsidRPr="00CB431A">
              <w:rPr>
                <w:rFonts w:ascii="Times New Roman" w:hAnsi="Times New Roman" w:cs="Times New Roman"/>
                <w:iCs/>
              </w:rPr>
              <w:t>глаг</w:t>
            </w:r>
            <w:proofErr w:type="spellEnd"/>
            <w:r w:rsidRPr="00CB431A">
              <w:rPr>
                <w:rFonts w:ascii="Times New Roman" w:hAnsi="Times New Roman" w:cs="Times New Roman"/>
                <w:iCs/>
              </w:rPr>
              <w:t xml:space="preserve">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побеждать, гордиться, беречь;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  <w:iCs/>
                <w:color w:val="000000" w:themeColor="text1"/>
                <w:shd w:val="clear" w:color="auto" w:fill="FFFFFF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дружная, сильная, независимая (страна), непобедимая.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подбирать качественные прилагательные, глаголы к существительным. Развивать диалогическую и монологическую речь.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Образование существительных с уменьшительно-ласкательными суффиксами.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 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описательные рассказы по теме.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w w:val="105"/>
              </w:rPr>
            </w:pPr>
            <w:r w:rsidRPr="00CB431A">
              <w:rPr>
                <w:rFonts w:ascii="Times New Roman" w:hAnsi="Times New Roman" w:cs="Times New Roman"/>
                <w:iCs/>
              </w:rPr>
              <w:t>Учить детей пересказывать небольшие рассказы.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Коллаж «Моя страна»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870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2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Мы читаем К.И. Чуковский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Знакомить с творчеством и некоторыми факторами из жизни К.И. Чуковского. Учить внимательно слушать произведения, отвечать на вопросы по тексту полным ответом. Учить понимать главную идею произведения, правильно оценивать поступки героев.  Упражнять в заучивании стихотворных произведений. 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 xml:space="preserve">Совершенствовать умение выразительно декламировать стихи.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Развивать интонационную выразительность.  Вызвать эмоциональный отклик на услышанное произведение.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Развивать интерес к художественной литературе. 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Выставка рисунков «Иллюстрация к произведениям К.И. Чуковского»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9 мая - День Победы (ценность Родина)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2870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3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Весна. Садовые цветы.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/>
                <w:lang w:eastAsia="ru-RU"/>
              </w:rPr>
              <w:t xml:space="preserve">Расширять и углублять представления о временах года. </w:t>
            </w:r>
            <w:r w:rsidRPr="00CB431A">
              <w:rPr>
                <w:rFonts w:ascii="Times New Roman" w:eastAsia="Calibri" w:hAnsi="Times New Roman"/>
              </w:rPr>
              <w:t xml:space="preserve">Продолжать знакомить детей с изменениями, происходящими в природе весной: становится теплее, чаще выглядывает солнце, появляются почки на деревьях. Закреплять название весенних месяцев. Формировать представления </w:t>
            </w:r>
            <w:r w:rsidRPr="00CB431A">
              <w:rPr>
                <w:rFonts w:ascii="Times New Roman" w:hAnsi="Times New Roman"/>
                <w:lang w:eastAsia="ru-RU"/>
              </w:rPr>
              <w:t>о многообразии погодных явлений (</w:t>
            </w:r>
            <w:r w:rsidRPr="00CB431A">
              <w:rPr>
                <w:rFonts w:ascii="Times New Roman" w:hAnsi="Times New Roman"/>
                <w:i/>
                <w:iCs/>
                <w:lang w:eastAsia="ru-RU"/>
              </w:rPr>
              <w:t xml:space="preserve">дождь, гроза, ветер, гром, молния, радуга </w:t>
            </w:r>
            <w:r w:rsidRPr="00CB431A">
              <w:rPr>
                <w:rFonts w:ascii="Times New Roman" w:hAnsi="Times New Roman"/>
                <w:lang w:eastAsia="ru-RU"/>
              </w:rPr>
              <w:t xml:space="preserve">и пр.). Учить детей определять состояние погоды </w:t>
            </w:r>
            <w:r w:rsidRPr="00CB431A">
              <w:rPr>
                <w:rFonts w:ascii="Times New Roman" w:hAnsi="Times New Roman"/>
                <w:i/>
                <w:iCs/>
                <w:lang w:eastAsia="ru-RU"/>
              </w:rPr>
              <w:t>(холодно, тепло, жарко, солнечно, облачно, идет дождь, дует ветер)</w:t>
            </w:r>
            <w:r w:rsidRPr="00CB431A">
              <w:rPr>
                <w:rFonts w:ascii="Times New Roman" w:hAnsi="Times New Roman"/>
                <w:lang w:eastAsia="ru-RU"/>
              </w:rPr>
              <w:t>, учить одеваться по погоде.</w:t>
            </w:r>
            <w:r w:rsidRPr="00CB431A">
              <w:rPr>
                <w:rFonts w:ascii="Times New Roman" w:eastAsia="Calibri" w:hAnsi="Times New Roman"/>
              </w:rPr>
              <w:t xml:space="preserve"> </w:t>
            </w:r>
            <w:r w:rsidRPr="00CB431A">
              <w:rPr>
                <w:rFonts w:ascii="Times New Roman" w:hAnsi="Times New Roman" w:cs="Times New Roman"/>
              </w:rPr>
              <w:t xml:space="preserve"> Углублять представления о сезонных изменениях, связанных со скорым наступлением лета. </w:t>
            </w:r>
            <w:r w:rsidRPr="00CB431A">
              <w:rPr>
                <w:rFonts w:ascii="Times New Roman" w:eastAsia="Calibri" w:hAnsi="Times New Roman" w:cs="Times New Roman"/>
              </w:rPr>
              <w:t>Продолжать знакомить с правилами безопасного поведения на природе.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Расширить представление о первичной классификации цветов (садовые, полевые).  Знакомить детей с садовыми цветами. Отметить большое их разнообразие. Знакомить с названиями цветов, особенностями внешнего вида некоторых из них, способами ухода, необходимыми условиями для их роста, развития и цветения. Познакомить с частями растений (стебель, корень, листья, бутоны, цветы (сердцевина и лепестки)). Учить видеть их красоту, удивляться разнообразию запахов, цветовой гаммы и оттенков.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 xml:space="preserve">весна, месяц, март, апрель, </w:t>
            </w:r>
            <w:proofErr w:type="gramStart"/>
            <w:r w:rsidRPr="00CB431A">
              <w:rPr>
                <w:rFonts w:ascii="Times New Roman" w:hAnsi="Times New Roman" w:cs="Times New Roman"/>
                <w:i/>
                <w:iCs/>
              </w:rPr>
              <w:t>май,  клумба</w:t>
            </w:r>
            <w:proofErr w:type="gramEnd"/>
            <w:r w:rsidRPr="00CB431A">
              <w:rPr>
                <w:rFonts w:ascii="Times New Roman" w:hAnsi="Times New Roman" w:cs="Times New Roman"/>
                <w:i/>
                <w:iCs/>
              </w:rPr>
              <w:t>, цветы, астра, нарцисс, тюльпан, пион, роза, хризантема, стебель, корень, листья, бутон;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садовый, красивый, яркий, нежный, душистый, лиловый, белоснежный, золотистый, розовый, редкий;</w:t>
            </w:r>
          </w:p>
          <w:p w:rsidR="00CB431A" w:rsidRPr="00CB431A" w:rsidRDefault="00CB431A" w:rsidP="00CB43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сажать, сеять, поливать, копать, удобрять, вскапывать.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31A">
              <w:rPr>
                <w:rFonts w:ascii="Times New Roman" w:hAnsi="Times New Roman" w:cs="Times New Roman"/>
                <w:iCs/>
              </w:rPr>
              <w:lastRenderedPageBreak/>
              <w:t>Отработка падежных окончаний имен существительных единственного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Преобразование существительных в именительном падеже единственного числа во множественное число.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глаголов с существительными единственного и множественного числа.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прилагательными в роде, числе, падеже.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Согласование существительных с притяжательными местоимениями (мой, моя, моё, мои).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 xml:space="preserve">Образование существительных с уменьшительно-ласкательными суффиксами.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Составление простых распространенных предложений. Учить детей умению задавать вопросы и отвечать на них полным ответом.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highlight w:val="green"/>
              </w:rPr>
            </w:pPr>
            <w:r w:rsidRPr="00CB431A">
              <w:rPr>
                <w:rFonts w:ascii="Times New Roman" w:hAnsi="Times New Roman" w:cs="Times New Roman"/>
              </w:rPr>
              <w:t>Учить детей составлять описательные рассказы по теме.</w:t>
            </w: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highlight w:val="green"/>
              </w:rPr>
            </w:pPr>
          </w:p>
          <w:p w:rsidR="00CB431A" w:rsidRPr="00CB431A" w:rsidRDefault="00CB431A" w:rsidP="00CB43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lastRenderedPageBreak/>
              <w:t>Коллективная аппликация «Корзина с цветами»</w:t>
            </w:r>
          </w:p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</w:tr>
      <w:tr w:rsidR="00CB431A" w:rsidRPr="00CB431A" w:rsidTr="008B7275">
        <w:trPr>
          <w:cantSplit/>
          <w:trHeight w:val="728"/>
        </w:trPr>
        <w:tc>
          <w:tcPr>
            <w:tcW w:w="846" w:type="dxa"/>
            <w:vMerge/>
            <w:textDirection w:val="btLr"/>
          </w:tcPr>
          <w:p w:rsidR="00CB431A" w:rsidRPr="00CB431A" w:rsidRDefault="00CB431A" w:rsidP="00CB431A">
            <w:pPr>
              <w:spacing w:after="0" w:line="240" w:lineRule="auto"/>
              <w:ind w:right="13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 xml:space="preserve">4 неделя 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Мой город - Санкт-Петербург. Моя улица.</w:t>
            </w:r>
          </w:p>
        </w:tc>
        <w:tc>
          <w:tcPr>
            <w:tcW w:w="4536" w:type="dxa"/>
          </w:tcPr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 xml:space="preserve">Дать понятие о малой Родине. </w:t>
            </w:r>
            <w:r w:rsidRPr="00CB431A">
              <w:rPr>
                <w:rFonts w:ascii="Times New Roman" w:eastAsia="Calibri" w:hAnsi="Times New Roman"/>
              </w:rPr>
              <w:t xml:space="preserve"> Формировать представления о родном городе, учить называть его. </w:t>
            </w:r>
            <w:r w:rsidRPr="00CB431A">
              <w:rPr>
                <w:rFonts w:ascii="Times New Roman" w:eastAsia="Calibri" w:hAnsi="Times New Roman" w:cs="Times New Roman"/>
              </w:rPr>
              <w:t xml:space="preserve"> Рассказать детям чем знаменит город, о достопримечательностях, культуре, традициях родного края. Ф</w:t>
            </w:r>
            <w:r w:rsidRPr="00CB431A">
              <w:rPr>
                <w:rFonts w:ascii="Times New Roman" w:eastAsia="Calibri" w:hAnsi="Times New Roman"/>
              </w:rPr>
              <w:t>ормировать у детей интерес к нашему городу,</w:t>
            </w:r>
            <w:r w:rsidRPr="00CB431A">
              <w:rPr>
                <w:rFonts w:ascii="Times New Roman" w:hAnsi="Times New Roman"/>
                <w:lang w:eastAsia="ru-RU"/>
              </w:rPr>
              <w:t xml:space="preserve"> представления о празднике «День города».</w:t>
            </w:r>
            <w:r w:rsidRPr="00CB431A">
              <w:rPr>
                <w:rFonts w:ascii="Times New Roman" w:eastAsia="Calibri" w:hAnsi="Times New Roman" w:cs="Times New Roman"/>
              </w:rPr>
              <w:t xml:space="preserve"> Знакомить с названиями ближайших к детскому саду улиц и улиц, на которых живут дети. </w:t>
            </w:r>
            <w:r w:rsidRPr="00CB431A">
              <w:rPr>
                <w:rFonts w:ascii="Times New Roman" w:hAnsi="Times New Roman"/>
                <w:lang w:eastAsia="ru-RU"/>
              </w:rPr>
              <w:t xml:space="preserve"> Формировать начальные представление о домашнем адресе, создавать условия для запоминания домашнего адреса. Учить называть его.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Ввести в активный словарь: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-сущ.: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город, Санкт-Петербург, горожане, проспект, площадь, улица, музей, река, канал, набережная, мост, здание, парк, сад, памятник, скульптура, остров, театр, фонтан, театр;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-прил.: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северный, культурный, прекрасный, великолепный, красивый, петербургский;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 xml:space="preserve">-глаг.: </w:t>
            </w:r>
            <w:r w:rsidRPr="00CB431A">
              <w:rPr>
                <w:rFonts w:ascii="Times New Roman" w:hAnsi="Times New Roman" w:cs="Times New Roman"/>
                <w:i/>
                <w:iCs/>
              </w:rPr>
              <w:t>стоять, возвышаться, создавать, возводить, восторгаться, любоваться, благоустраивать.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Развивать понимание и объяснять переносное значение устойчивых выражений; активизировать словообразовательные процессы.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Закрепить согласование прилагательных и числительных с существительными.</w:t>
            </w:r>
          </w:p>
          <w:p w:rsidR="00CB431A" w:rsidRPr="00CB431A" w:rsidRDefault="00CB431A" w:rsidP="00CB43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431A">
              <w:rPr>
                <w:rFonts w:ascii="Times New Roman" w:hAnsi="Times New Roman" w:cs="Times New Roman"/>
              </w:rPr>
              <w:t>Учить согласовывать притяжательные местоимения с существительными.</w:t>
            </w:r>
          </w:p>
          <w:p w:rsidR="00CB431A" w:rsidRPr="00CB431A" w:rsidRDefault="00CB431A" w:rsidP="00BA71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431A">
              <w:rPr>
                <w:rFonts w:ascii="Times New Roman" w:hAnsi="Times New Roman" w:cs="Times New Roman"/>
              </w:rPr>
              <w:t>Совершенствовать навыки полного и краткого пересказа, описательного рассказа, рассказа по сюжетной картине, по серии картинок, из опыта.</w:t>
            </w:r>
            <w:r w:rsidRPr="00CB43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Коллаж «Санкт-Петербург в картинках»</w:t>
            </w:r>
          </w:p>
        </w:tc>
        <w:tc>
          <w:tcPr>
            <w:tcW w:w="1247" w:type="dxa"/>
            <w:vMerge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27 мая – День рождения города Санкт-Петербурга</w:t>
            </w:r>
          </w:p>
        </w:tc>
      </w:tr>
      <w:tr w:rsidR="00CB431A" w:rsidRPr="00CB431A" w:rsidTr="008B7275">
        <w:trPr>
          <w:cantSplit/>
          <w:trHeight w:val="728"/>
        </w:trPr>
        <w:tc>
          <w:tcPr>
            <w:tcW w:w="9917" w:type="dxa"/>
            <w:gridSpan w:val="6"/>
          </w:tcPr>
          <w:p w:rsidR="00CB431A" w:rsidRPr="00CB431A" w:rsidRDefault="00CB431A" w:rsidP="00CB431A">
            <w:pPr>
              <w:spacing w:after="0" w:line="240" w:lineRule="auto"/>
              <w:ind w:right="139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hAnsi="Times New Roman" w:cs="Times New Roman"/>
                <w:lang w:eastAsia="ru-RU"/>
              </w:rPr>
              <w:lastRenderedPageBreak/>
              <w:t>В летний период дошкольное учреждение работает по отдельному плану, утверждаемому на Педагогическом совете ОУ.</w:t>
            </w:r>
          </w:p>
        </w:tc>
      </w:tr>
      <w:tr w:rsidR="00CB431A" w:rsidRPr="00CB431A" w:rsidTr="008B7275">
        <w:trPr>
          <w:cantSplit/>
          <w:trHeight w:val="2449"/>
        </w:trPr>
        <w:tc>
          <w:tcPr>
            <w:tcW w:w="9917" w:type="dxa"/>
            <w:gridSpan w:val="6"/>
          </w:tcPr>
          <w:p w:rsidR="00CB431A" w:rsidRPr="00CB431A" w:rsidRDefault="00CB431A" w:rsidP="00CB431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B431A">
              <w:rPr>
                <w:rFonts w:ascii="Times New Roman" w:eastAsia="Calibri" w:hAnsi="Times New Roman" w:cs="Times New Roman"/>
                <w:b/>
              </w:rPr>
              <w:t>Календарно-тематическое планирование работы в части, формируемой участниками образовательных отношений</w:t>
            </w:r>
          </w:p>
          <w:p w:rsidR="00CB431A" w:rsidRPr="00CB431A" w:rsidRDefault="00CB431A" w:rsidP="00CB431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B431A">
              <w:rPr>
                <w:rFonts w:ascii="Times New Roman" w:eastAsia="Calibri" w:hAnsi="Times New Roman" w:cs="Times New Roman"/>
              </w:rPr>
              <w:t>Программа «Дорогою добра». Календарно-тематический план работы в подготовительной группе представлен в книге Л. В. Коломийченко «Занятия для детей 4-5 лет по социально-коммуникативному развитию и социальному воспитанию».</w:t>
            </w:r>
          </w:p>
          <w:p w:rsidR="00CB431A" w:rsidRPr="00CB431A" w:rsidRDefault="00CB431A" w:rsidP="00CB431A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B431A">
              <w:rPr>
                <w:rFonts w:ascii="Times New Roman" w:eastAsia="Calibri" w:hAnsi="Times New Roman" w:cs="Times New Roman"/>
              </w:rPr>
              <w:t>Программа «Основы безопасности жизнедеятельности детей дошкольного возраста». Календарно-тематический план работы в старшей группе представлен в книге «Основы безопасности жизнедеятельности детей дошкольного возраста» В. К. Полыновой, с. 36.</w:t>
            </w:r>
          </w:p>
          <w:p w:rsidR="00CB431A" w:rsidRPr="00CB431A" w:rsidRDefault="00CB431A" w:rsidP="00CB431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CB431A" w:rsidRPr="00CB431A" w:rsidRDefault="00CB431A" w:rsidP="00CB431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219B4" w:rsidRPr="002219B4" w:rsidRDefault="002219B4" w:rsidP="002219B4">
      <w:pPr>
        <w:rPr>
          <w:rFonts w:eastAsiaTheme="minorEastAsia"/>
          <w:lang w:eastAsia="ru-RU"/>
        </w:rPr>
      </w:pPr>
    </w:p>
    <w:p w:rsidR="002219B4" w:rsidRPr="002219B4" w:rsidRDefault="002219B4" w:rsidP="002219B4">
      <w:pPr>
        <w:rPr>
          <w:rFonts w:eastAsiaTheme="minorEastAsia"/>
          <w:lang w:eastAsia="ru-RU"/>
        </w:rPr>
      </w:pPr>
    </w:p>
    <w:p w:rsidR="002219B4" w:rsidRPr="002219B4" w:rsidRDefault="002219B4" w:rsidP="002219B4">
      <w:pPr>
        <w:rPr>
          <w:rFonts w:eastAsiaTheme="minorEastAsia"/>
          <w:lang w:eastAsia="ru-RU"/>
        </w:rPr>
      </w:pPr>
    </w:p>
    <w:p w:rsidR="002219B4" w:rsidRDefault="002219B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2219B4" w:rsidRDefault="002219B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2219B4" w:rsidRDefault="002219B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2219B4" w:rsidRDefault="002219B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CA4A45">
      <w:pPr>
        <w:spacing w:after="0" w:line="300" w:lineRule="auto"/>
        <w:ind w:hanging="567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7564" w:rsidRDefault="00BA7564" w:rsidP="00BA7564">
      <w:pPr>
        <w:rPr>
          <w:rFonts w:ascii="Times New Roman" w:hAnsi="Times New Roman" w:cs="Times New Roman"/>
          <w:sz w:val="24"/>
          <w:szCs w:val="24"/>
        </w:rPr>
      </w:pPr>
    </w:p>
    <w:p w:rsidR="005F15F7" w:rsidRDefault="005F15F7"/>
    <w:sectPr w:rsidR="005F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choolBookCSanPi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adea">
    <w:altName w:val="Cambria Math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941A2"/>
    <w:multiLevelType w:val="multilevel"/>
    <w:tmpl w:val="633E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9535A"/>
    <w:multiLevelType w:val="multilevel"/>
    <w:tmpl w:val="ED66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A72CB"/>
    <w:multiLevelType w:val="hybridMultilevel"/>
    <w:tmpl w:val="3272A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CD7BE7"/>
    <w:multiLevelType w:val="multilevel"/>
    <w:tmpl w:val="24C2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26CE0"/>
    <w:multiLevelType w:val="multilevel"/>
    <w:tmpl w:val="36AA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24DBC"/>
    <w:multiLevelType w:val="multilevel"/>
    <w:tmpl w:val="F32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C7361"/>
    <w:multiLevelType w:val="multilevel"/>
    <w:tmpl w:val="472C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071D3"/>
    <w:multiLevelType w:val="multilevel"/>
    <w:tmpl w:val="E8B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B24830"/>
    <w:multiLevelType w:val="multilevel"/>
    <w:tmpl w:val="3A84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E721A"/>
    <w:multiLevelType w:val="multilevel"/>
    <w:tmpl w:val="437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974E4"/>
    <w:multiLevelType w:val="hybridMultilevel"/>
    <w:tmpl w:val="53043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76299"/>
    <w:multiLevelType w:val="multilevel"/>
    <w:tmpl w:val="B35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1A5DA5"/>
    <w:multiLevelType w:val="multilevel"/>
    <w:tmpl w:val="7E82D4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26"/>
    <w:rsid w:val="00025D6F"/>
    <w:rsid w:val="000A4379"/>
    <w:rsid w:val="000B31B9"/>
    <w:rsid w:val="001E4E55"/>
    <w:rsid w:val="002219B4"/>
    <w:rsid w:val="002542B7"/>
    <w:rsid w:val="00306D64"/>
    <w:rsid w:val="005D0810"/>
    <w:rsid w:val="005F15F7"/>
    <w:rsid w:val="00612B6D"/>
    <w:rsid w:val="00781375"/>
    <w:rsid w:val="007B5F9F"/>
    <w:rsid w:val="00881DE0"/>
    <w:rsid w:val="008A12E0"/>
    <w:rsid w:val="00980401"/>
    <w:rsid w:val="00993B26"/>
    <w:rsid w:val="00997900"/>
    <w:rsid w:val="009A3F99"/>
    <w:rsid w:val="00A04E39"/>
    <w:rsid w:val="00A82AB9"/>
    <w:rsid w:val="00A926C7"/>
    <w:rsid w:val="00BA71D5"/>
    <w:rsid w:val="00BA7564"/>
    <w:rsid w:val="00C2062E"/>
    <w:rsid w:val="00CA4A45"/>
    <w:rsid w:val="00CB431A"/>
    <w:rsid w:val="00CF51BE"/>
    <w:rsid w:val="00F31904"/>
    <w:rsid w:val="00F64DFF"/>
    <w:rsid w:val="00F8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430C-5526-4013-8A35-67D9C09F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B431A"/>
    <w:pPr>
      <w:keepNext/>
      <w:keepLines/>
      <w:suppressAutoHyphens/>
      <w:spacing w:before="480" w:after="120"/>
      <w:outlineLvl w:val="0"/>
    </w:pPr>
    <w:rPr>
      <w:rFonts w:ascii="Calibri" w:eastAsia="Calibri" w:hAnsi="Calibri" w:cs="Calibri"/>
      <w:b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3F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B431A"/>
    <w:pPr>
      <w:keepNext/>
      <w:keepLines/>
      <w:suppressAutoHyphens/>
      <w:spacing w:before="280" w:after="80"/>
      <w:outlineLvl w:val="2"/>
    </w:pPr>
    <w:rPr>
      <w:rFonts w:ascii="Calibri" w:eastAsia="Calibri" w:hAnsi="Calibri" w:cs="Calibri"/>
      <w:b/>
      <w:kern w:val="2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A3F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5">
    <w:name w:val="heading 5"/>
    <w:basedOn w:val="a"/>
    <w:link w:val="50"/>
    <w:uiPriority w:val="9"/>
    <w:unhideWhenUsed/>
    <w:qFormat/>
    <w:rsid w:val="00CB431A"/>
    <w:pPr>
      <w:keepNext/>
      <w:keepLines/>
      <w:suppressAutoHyphens/>
      <w:spacing w:before="220" w:after="40"/>
      <w:outlineLvl w:val="4"/>
    </w:pPr>
    <w:rPr>
      <w:rFonts w:ascii="Calibri" w:eastAsia="Calibri" w:hAnsi="Calibri" w:cs="Calibri"/>
      <w:b/>
      <w:kern w:val="2"/>
      <w:lang w:eastAsia="ru-RU"/>
    </w:rPr>
  </w:style>
  <w:style w:type="paragraph" w:styleId="6">
    <w:name w:val="heading 6"/>
    <w:basedOn w:val="a"/>
    <w:link w:val="60"/>
    <w:uiPriority w:val="9"/>
    <w:unhideWhenUsed/>
    <w:qFormat/>
    <w:rsid w:val="00CB431A"/>
    <w:pPr>
      <w:keepNext/>
      <w:keepLines/>
      <w:suppressAutoHyphens/>
      <w:spacing w:before="200" w:after="40"/>
      <w:outlineLvl w:val="5"/>
    </w:pPr>
    <w:rPr>
      <w:rFonts w:ascii="Calibri" w:eastAsia="Calibri" w:hAnsi="Calibri" w:cs="Calibri"/>
      <w:b/>
      <w:kern w:val="2"/>
      <w:sz w:val="20"/>
      <w:szCs w:val="20"/>
      <w:lang w:eastAsia="ru-RU"/>
    </w:rPr>
  </w:style>
  <w:style w:type="paragraph" w:styleId="7">
    <w:name w:val="heading 7"/>
    <w:basedOn w:val="a"/>
    <w:link w:val="70"/>
    <w:uiPriority w:val="1"/>
    <w:qFormat/>
    <w:rsid w:val="00CB431A"/>
    <w:pPr>
      <w:widowControl w:val="0"/>
      <w:autoSpaceDE w:val="0"/>
      <w:autoSpaceDN w:val="0"/>
      <w:spacing w:before="24" w:after="0" w:line="240" w:lineRule="auto"/>
      <w:ind w:left="20"/>
      <w:outlineLvl w:val="6"/>
    </w:pPr>
    <w:rPr>
      <w:rFonts w:ascii="Verdana" w:eastAsia="Verdana" w:hAnsi="Verdana" w:cs="Verdana"/>
      <w:lang w:val="en-US"/>
    </w:rPr>
  </w:style>
  <w:style w:type="paragraph" w:styleId="8">
    <w:name w:val="heading 8"/>
    <w:basedOn w:val="a"/>
    <w:link w:val="80"/>
    <w:uiPriority w:val="1"/>
    <w:qFormat/>
    <w:rsid w:val="00CB431A"/>
    <w:pPr>
      <w:widowControl w:val="0"/>
      <w:autoSpaceDE w:val="0"/>
      <w:autoSpaceDN w:val="0"/>
      <w:spacing w:after="0" w:line="240" w:lineRule="auto"/>
      <w:ind w:left="850"/>
      <w:outlineLvl w:val="7"/>
    </w:pPr>
    <w:rPr>
      <w:rFonts w:ascii="Palatino Linotype" w:eastAsia="Palatino Linotype" w:hAnsi="Palatino Linotype" w:cs="Palatino Linotype"/>
      <w:b/>
      <w:b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qFormat/>
    <w:rsid w:val="00CF51BE"/>
    <w:pPr>
      <w:suppressLineNumbers/>
      <w:spacing w:before="120" w:after="120"/>
    </w:pPr>
    <w:rPr>
      <w:rFonts w:ascii="Calibri" w:eastAsia="Courier New" w:hAnsi="Calibri" w:cs="Times New Roman"/>
      <w:i/>
      <w:i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CF51BE"/>
    <w:pPr>
      <w:ind w:left="720"/>
      <w:contextualSpacing/>
    </w:pPr>
  </w:style>
  <w:style w:type="paragraph" w:styleId="a7">
    <w:name w:val="Balloon Text"/>
    <w:basedOn w:val="a"/>
    <w:link w:val="a8"/>
    <w:uiPriority w:val="99"/>
    <w:unhideWhenUsed/>
    <w:qFormat/>
    <w:rsid w:val="00A92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qFormat/>
    <w:rsid w:val="00A926C7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qFormat/>
    <w:rsid w:val="009A3F99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customStyle="1" w:styleId="21">
    <w:name w:val="2 Заг"/>
    <w:basedOn w:val="2"/>
    <w:link w:val="22"/>
    <w:autoRedefine/>
    <w:qFormat/>
    <w:rsid w:val="009A3F99"/>
    <w:pPr>
      <w:keepNext w:val="0"/>
      <w:keepLines w:val="0"/>
      <w:widowControl w:val="0"/>
      <w:spacing w:before="0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22">
    <w:name w:val="2 Заг Знак"/>
    <w:link w:val="21"/>
    <w:rsid w:val="009A3F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9A3F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8A12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CB431A"/>
    <w:rPr>
      <w:rFonts w:ascii="Calibri" w:eastAsia="Calibri" w:hAnsi="Calibri" w:cs="Calibri"/>
      <w:b/>
      <w:kern w:val="2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CB431A"/>
    <w:rPr>
      <w:rFonts w:ascii="Calibri" w:eastAsia="Calibri" w:hAnsi="Calibri" w:cs="Calibri"/>
      <w:b/>
      <w:kern w:val="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CB431A"/>
    <w:rPr>
      <w:rFonts w:ascii="Calibri" w:eastAsia="Calibri" w:hAnsi="Calibri" w:cs="Calibri"/>
      <w:b/>
      <w:kern w:val="2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CB431A"/>
    <w:rPr>
      <w:rFonts w:ascii="Calibri" w:eastAsia="Calibri" w:hAnsi="Calibri" w:cs="Calibri"/>
      <w:b/>
      <w:kern w:val="2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1"/>
    <w:rsid w:val="00CB431A"/>
    <w:rPr>
      <w:rFonts w:ascii="Verdana" w:eastAsia="Verdana" w:hAnsi="Verdana" w:cs="Verdana"/>
      <w:lang w:val="en-US"/>
    </w:rPr>
  </w:style>
  <w:style w:type="character" w:customStyle="1" w:styleId="80">
    <w:name w:val="Заголовок 8 Знак"/>
    <w:basedOn w:val="a0"/>
    <w:link w:val="8"/>
    <w:uiPriority w:val="1"/>
    <w:rsid w:val="00CB431A"/>
    <w:rPr>
      <w:rFonts w:ascii="Palatino Linotype" w:eastAsia="Palatino Linotype" w:hAnsi="Palatino Linotype" w:cs="Palatino Linotype"/>
      <w:b/>
      <w:bCs/>
      <w:sz w:val="21"/>
      <w:szCs w:val="2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B431A"/>
  </w:style>
  <w:style w:type="numbering" w:customStyle="1" w:styleId="110">
    <w:name w:val="Нет списка11"/>
    <w:next w:val="a2"/>
    <w:uiPriority w:val="99"/>
    <w:semiHidden/>
    <w:unhideWhenUsed/>
    <w:rsid w:val="00CB431A"/>
  </w:style>
  <w:style w:type="character" w:styleId="a9">
    <w:name w:val="annotation reference"/>
    <w:basedOn w:val="a0"/>
    <w:uiPriority w:val="99"/>
    <w:qFormat/>
    <w:rsid w:val="00CB431A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qFormat/>
    <w:rsid w:val="00CB431A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qFormat/>
    <w:rsid w:val="00CB431A"/>
    <w:rPr>
      <w:b/>
      <w:bCs/>
      <w:sz w:val="20"/>
      <w:szCs w:val="20"/>
    </w:rPr>
  </w:style>
  <w:style w:type="character" w:customStyle="1" w:styleId="ac">
    <w:name w:val="Заголовок Знак"/>
    <w:basedOn w:val="a0"/>
    <w:uiPriority w:val="1"/>
    <w:qFormat/>
    <w:rsid w:val="00CB431A"/>
    <w:rPr>
      <w:rFonts w:eastAsia="Calibri" w:cs="Calibri"/>
      <w:b/>
      <w:sz w:val="72"/>
      <w:szCs w:val="72"/>
      <w:lang w:val="en-US" w:eastAsia="ru-RU"/>
    </w:rPr>
  </w:style>
  <w:style w:type="character" w:customStyle="1" w:styleId="ad">
    <w:name w:val="Подзаголовок Знак"/>
    <w:basedOn w:val="a0"/>
    <w:uiPriority w:val="11"/>
    <w:qFormat/>
    <w:rsid w:val="00CB431A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styleId="ae">
    <w:name w:val="Hyperlink"/>
    <w:basedOn w:val="a0"/>
    <w:uiPriority w:val="99"/>
    <w:rsid w:val="00CB431A"/>
    <w:rPr>
      <w:color w:val="0000FF"/>
      <w:u w:val="single"/>
    </w:rPr>
  </w:style>
  <w:style w:type="character" w:customStyle="1" w:styleId="af">
    <w:name w:val="Верхний колонтитул Знак"/>
    <w:basedOn w:val="a0"/>
    <w:uiPriority w:val="99"/>
    <w:qFormat/>
    <w:rsid w:val="00CB431A"/>
    <w:rPr>
      <w:rFonts w:eastAsia="Calibri" w:cs="Calibri"/>
      <w:lang w:val="en-US" w:eastAsia="ru-RU"/>
    </w:rPr>
  </w:style>
  <w:style w:type="character" w:customStyle="1" w:styleId="af0">
    <w:name w:val="Нижний колонтитул Знак"/>
    <w:basedOn w:val="a0"/>
    <w:uiPriority w:val="99"/>
    <w:qFormat/>
    <w:rsid w:val="00CB431A"/>
    <w:rPr>
      <w:rFonts w:eastAsia="Calibri" w:cs="Calibri"/>
      <w:lang w:val="en-US" w:eastAsia="ru-RU"/>
    </w:rPr>
  </w:style>
  <w:style w:type="character" w:customStyle="1" w:styleId="af1">
    <w:name w:val="Основной текст Знак"/>
    <w:basedOn w:val="a0"/>
    <w:qFormat/>
    <w:rsid w:val="00CB431A"/>
    <w:rPr>
      <w:rFonts w:ascii="Times New Roman" w:hAnsi="Times New Roman"/>
      <w:sz w:val="24"/>
      <w:szCs w:val="24"/>
    </w:rPr>
  </w:style>
  <w:style w:type="character" w:customStyle="1" w:styleId="af2">
    <w:name w:val="Символ сноски"/>
    <w:qFormat/>
    <w:rsid w:val="00CB431A"/>
    <w:rPr>
      <w:vertAlign w:val="superscript"/>
    </w:rPr>
  </w:style>
  <w:style w:type="character" w:customStyle="1" w:styleId="31">
    <w:name w:val="Знак сноски3"/>
    <w:qFormat/>
    <w:rsid w:val="00CB431A"/>
    <w:rPr>
      <w:vertAlign w:val="superscript"/>
    </w:rPr>
  </w:style>
  <w:style w:type="character" w:customStyle="1" w:styleId="af3">
    <w:name w:val="Текст сноски Знак"/>
    <w:basedOn w:val="a0"/>
    <w:uiPriority w:val="99"/>
    <w:qFormat/>
    <w:rsid w:val="00CB431A"/>
    <w:rPr>
      <w:rFonts w:ascii="Times New Roman" w:hAnsi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qFormat/>
    <w:rsid w:val="00CB431A"/>
  </w:style>
  <w:style w:type="character" w:customStyle="1" w:styleId="s6">
    <w:name w:val="s6"/>
    <w:basedOn w:val="a0"/>
    <w:qFormat/>
    <w:rsid w:val="00CB431A"/>
  </w:style>
  <w:style w:type="character" w:customStyle="1" w:styleId="s16">
    <w:name w:val="s16"/>
    <w:basedOn w:val="a0"/>
    <w:qFormat/>
    <w:rsid w:val="00CB431A"/>
  </w:style>
  <w:style w:type="character" w:styleId="af4">
    <w:name w:val="Strong"/>
    <w:basedOn w:val="a0"/>
    <w:uiPriority w:val="22"/>
    <w:qFormat/>
    <w:rsid w:val="00CB431A"/>
    <w:rPr>
      <w:b/>
      <w:bCs/>
    </w:rPr>
  </w:style>
  <w:style w:type="character" w:customStyle="1" w:styleId="mw-page-title-main">
    <w:name w:val="mw-page-title-main"/>
    <w:basedOn w:val="a0"/>
    <w:qFormat/>
    <w:rsid w:val="00CB431A"/>
  </w:style>
  <w:style w:type="character" w:customStyle="1" w:styleId="no-wikidata">
    <w:name w:val="no-wikidata"/>
    <w:basedOn w:val="a0"/>
    <w:qFormat/>
    <w:rsid w:val="00CB431A"/>
  </w:style>
  <w:style w:type="character" w:customStyle="1" w:styleId="stylesbracketszruuj">
    <w:name w:val="styles_brackets__zruuj"/>
    <w:basedOn w:val="a0"/>
    <w:qFormat/>
    <w:rsid w:val="00CB431A"/>
  </w:style>
  <w:style w:type="character" w:styleId="af5">
    <w:name w:val="Emphasis"/>
    <w:basedOn w:val="a0"/>
    <w:uiPriority w:val="20"/>
    <w:qFormat/>
    <w:rsid w:val="00CB431A"/>
    <w:rPr>
      <w:i/>
      <w:iCs/>
    </w:rPr>
  </w:style>
  <w:style w:type="character" w:customStyle="1" w:styleId="32">
    <w:name w:val="Основной текст 3 Знак"/>
    <w:basedOn w:val="a0"/>
    <w:qFormat/>
    <w:rsid w:val="00CB431A"/>
    <w:rPr>
      <w:sz w:val="16"/>
      <w:szCs w:val="16"/>
    </w:rPr>
  </w:style>
  <w:style w:type="character" w:customStyle="1" w:styleId="23">
    <w:name w:val="Основной текст 2 Знак"/>
    <w:basedOn w:val="a0"/>
    <w:qFormat/>
    <w:rsid w:val="00CB431A"/>
  </w:style>
  <w:style w:type="character" w:customStyle="1" w:styleId="af6">
    <w:name w:val="Основной Знак"/>
    <w:qFormat/>
    <w:rsid w:val="00CB431A"/>
    <w:rPr>
      <w:rFonts w:ascii="newtoncsanpin" w:hAnsi="newtoncsanpin"/>
      <w:color w:val="000000"/>
      <w:sz w:val="21"/>
    </w:rPr>
  </w:style>
  <w:style w:type="character" w:customStyle="1" w:styleId="FontStyle56">
    <w:name w:val="Font Style56"/>
    <w:qFormat/>
    <w:rsid w:val="00CB431A"/>
    <w:rPr>
      <w:rFonts w:ascii="Times New Roman" w:hAnsi="Times New Roman"/>
      <w:sz w:val="12"/>
    </w:rPr>
  </w:style>
  <w:style w:type="character" w:customStyle="1" w:styleId="af7">
    <w:name w:val="Текст концевой сноски Знак"/>
    <w:basedOn w:val="a0"/>
    <w:qFormat/>
    <w:rsid w:val="00CB431A"/>
    <w:rPr>
      <w:sz w:val="20"/>
      <w:szCs w:val="20"/>
    </w:rPr>
  </w:style>
  <w:style w:type="character" w:customStyle="1" w:styleId="EndnoteCharacters">
    <w:name w:val="Endnote Characters"/>
    <w:basedOn w:val="a0"/>
    <w:qFormat/>
    <w:rsid w:val="00CB431A"/>
    <w:rPr>
      <w:vertAlign w:val="superscript"/>
    </w:rPr>
  </w:style>
  <w:style w:type="character" w:customStyle="1" w:styleId="EndnoteAnchor">
    <w:name w:val="Endnote Anchor"/>
    <w:rsid w:val="00CB431A"/>
    <w:rPr>
      <w:vertAlign w:val="superscript"/>
    </w:rPr>
  </w:style>
  <w:style w:type="character" w:customStyle="1" w:styleId="FootnoteCharacters">
    <w:name w:val="Footnote Characters"/>
    <w:basedOn w:val="a0"/>
    <w:qFormat/>
    <w:rsid w:val="00CB431A"/>
    <w:rPr>
      <w:vertAlign w:val="superscript"/>
    </w:rPr>
  </w:style>
  <w:style w:type="character" w:customStyle="1" w:styleId="FootnoteAnchor">
    <w:name w:val="Footnote Anchor"/>
    <w:rsid w:val="00CB431A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qFormat/>
    <w:rsid w:val="00CB431A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8"/>
    <w:qFormat/>
    <w:rsid w:val="00CB431A"/>
    <w:pPr>
      <w:keepNext/>
      <w:suppressAutoHyphens/>
      <w:spacing w:before="240" w:after="120"/>
    </w:pPr>
    <w:rPr>
      <w:rFonts w:ascii="Arial" w:eastAsia="DejaVu Sans" w:hAnsi="Arial" w:cs="DejaVu Sans"/>
      <w:kern w:val="2"/>
      <w:sz w:val="28"/>
      <w:szCs w:val="28"/>
    </w:rPr>
  </w:style>
  <w:style w:type="paragraph" w:styleId="af8">
    <w:name w:val="Body Text"/>
    <w:basedOn w:val="a"/>
    <w:link w:val="13"/>
    <w:qFormat/>
    <w:rsid w:val="00CB431A"/>
    <w:pPr>
      <w:widowControl w:val="0"/>
      <w:suppressAutoHyphens/>
      <w:spacing w:after="0" w:line="240" w:lineRule="auto"/>
      <w:ind w:left="532"/>
      <w:jc w:val="both"/>
    </w:pPr>
    <w:rPr>
      <w:rFonts w:ascii="Calibri" w:eastAsia="Courier New" w:hAnsi="Calibri" w:cs="Times New Roman"/>
      <w:kern w:val="2"/>
      <w:sz w:val="24"/>
      <w:szCs w:val="24"/>
    </w:rPr>
  </w:style>
  <w:style w:type="character" w:customStyle="1" w:styleId="13">
    <w:name w:val="Основной текст Знак1"/>
    <w:basedOn w:val="a0"/>
    <w:link w:val="af8"/>
    <w:rsid w:val="00CB431A"/>
    <w:rPr>
      <w:rFonts w:ascii="Calibri" w:eastAsia="Courier New" w:hAnsi="Calibri" w:cs="Times New Roman"/>
      <w:kern w:val="2"/>
      <w:sz w:val="24"/>
      <w:szCs w:val="24"/>
    </w:rPr>
  </w:style>
  <w:style w:type="paragraph" w:styleId="af9">
    <w:name w:val="List"/>
    <w:basedOn w:val="af8"/>
    <w:rsid w:val="00CB431A"/>
  </w:style>
  <w:style w:type="paragraph" w:customStyle="1" w:styleId="Index">
    <w:name w:val="Index"/>
    <w:basedOn w:val="a"/>
    <w:qFormat/>
    <w:rsid w:val="00CB431A"/>
    <w:pPr>
      <w:suppressLineNumbers/>
      <w:suppressAutoHyphens/>
    </w:pPr>
    <w:rPr>
      <w:rFonts w:ascii="Calibri" w:eastAsia="Courier New" w:hAnsi="Calibri" w:cs="Times New Roman"/>
      <w:kern w:val="2"/>
    </w:rPr>
  </w:style>
  <w:style w:type="paragraph" w:customStyle="1" w:styleId="14">
    <w:name w:val="Обычная таблица1"/>
    <w:qFormat/>
    <w:rsid w:val="00CB431A"/>
    <w:pPr>
      <w:suppressAutoHyphens/>
      <w:spacing w:after="200" w:line="276" w:lineRule="auto"/>
    </w:pPr>
    <w:rPr>
      <w:rFonts w:ascii="Calibri" w:eastAsia="Courier New" w:hAnsi="Calibri" w:cs="Times New Roman"/>
      <w:kern w:val="2"/>
    </w:rPr>
  </w:style>
  <w:style w:type="paragraph" w:styleId="afa">
    <w:name w:val="annotation text"/>
    <w:basedOn w:val="a"/>
    <w:link w:val="15"/>
    <w:uiPriority w:val="99"/>
    <w:qFormat/>
    <w:rsid w:val="00CB431A"/>
    <w:pPr>
      <w:suppressAutoHyphens/>
      <w:spacing w:line="240" w:lineRule="auto"/>
    </w:pPr>
    <w:rPr>
      <w:rFonts w:ascii="Calibri" w:eastAsia="Courier New" w:hAnsi="Calibri" w:cs="Times New Roman"/>
      <w:kern w:val="2"/>
      <w:sz w:val="20"/>
      <w:szCs w:val="20"/>
    </w:rPr>
  </w:style>
  <w:style w:type="character" w:customStyle="1" w:styleId="15">
    <w:name w:val="Текст примечания Знак1"/>
    <w:basedOn w:val="a0"/>
    <w:link w:val="afa"/>
    <w:uiPriority w:val="99"/>
    <w:rsid w:val="00CB431A"/>
    <w:rPr>
      <w:rFonts w:ascii="Calibri" w:eastAsia="Courier New" w:hAnsi="Calibri" w:cs="Times New Roman"/>
      <w:kern w:val="2"/>
      <w:sz w:val="20"/>
      <w:szCs w:val="20"/>
    </w:rPr>
  </w:style>
  <w:style w:type="paragraph" w:styleId="afb">
    <w:name w:val="annotation subject"/>
    <w:basedOn w:val="afa"/>
    <w:link w:val="16"/>
    <w:uiPriority w:val="99"/>
    <w:qFormat/>
    <w:rsid w:val="00CB431A"/>
    <w:rPr>
      <w:b/>
      <w:bCs/>
    </w:rPr>
  </w:style>
  <w:style w:type="character" w:customStyle="1" w:styleId="16">
    <w:name w:val="Тема примечания Знак1"/>
    <w:basedOn w:val="15"/>
    <w:link w:val="afb"/>
    <w:uiPriority w:val="99"/>
    <w:rsid w:val="00CB431A"/>
    <w:rPr>
      <w:rFonts w:ascii="Calibri" w:eastAsia="Courier New" w:hAnsi="Calibri" w:cs="Times New Roman"/>
      <w:b/>
      <w:bCs/>
      <w:kern w:val="2"/>
      <w:sz w:val="20"/>
      <w:szCs w:val="20"/>
    </w:rPr>
  </w:style>
  <w:style w:type="character" w:customStyle="1" w:styleId="17">
    <w:name w:val="Текст выноски Знак1"/>
    <w:basedOn w:val="a0"/>
    <w:uiPriority w:val="99"/>
    <w:rsid w:val="00CB431A"/>
    <w:rPr>
      <w:rFonts w:ascii="Tahoma" w:eastAsia="Courier New" w:hAnsi="Tahoma" w:cs="Tahoma"/>
      <w:kern w:val="2"/>
      <w:sz w:val="16"/>
      <w:szCs w:val="16"/>
    </w:rPr>
  </w:style>
  <w:style w:type="paragraph" w:styleId="afc">
    <w:name w:val="Title"/>
    <w:basedOn w:val="a"/>
    <w:link w:val="afd"/>
    <w:uiPriority w:val="1"/>
    <w:qFormat/>
    <w:rsid w:val="00CB431A"/>
    <w:pPr>
      <w:keepNext/>
      <w:keepLines/>
      <w:suppressAutoHyphens/>
      <w:spacing w:before="480" w:after="120"/>
    </w:pPr>
    <w:rPr>
      <w:rFonts w:ascii="Calibri" w:eastAsia="Calibri" w:hAnsi="Calibri" w:cs="Calibri"/>
      <w:b/>
      <w:kern w:val="2"/>
      <w:sz w:val="72"/>
      <w:szCs w:val="72"/>
      <w:lang w:eastAsia="ru-RU"/>
    </w:rPr>
  </w:style>
  <w:style w:type="character" w:customStyle="1" w:styleId="afd">
    <w:name w:val="Название Знак"/>
    <w:basedOn w:val="a0"/>
    <w:link w:val="afc"/>
    <w:uiPriority w:val="1"/>
    <w:rsid w:val="00CB431A"/>
    <w:rPr>
      <w:rFonts w:ascii="Calibri" w:eastAsia="Calibri" w:hAnsi="Calibri" w:cs="Calibri"/>
      <w:b/>
      <w:kern w:val="2"/>
      <w:sz w:val="72"/>
      <w:szCs w:val="72"/>
      <w:lang w:eastAsia="ru-RU"/>
    </w:rPr>
  </w:style>
  <w:style w:type="paragraph" w:styleId="afe">
    <w:name w:val="Subtitle"/>
    <w:basedOn w:val="a"/>
    <w:link w:val="18"/>
    <w:uiPriority w:val="11"/>
    <w:qFormat/>
    <w:rsid w:val="00CB431A"/>
    <w:pPr>
      <w:keepNext/>
      <w:keepLines/>
      <w:suppressAutoHyphens/>
      <w:spacing w:before="360" w:after="80"/>
    </w:pPr>
    <w:rPr>
      <w:rFonts w:ascii="Georgia" w:eastAsia="Georgia" w:hAnsi="Georgia" w:cs="Georgia"/>
      <w:i/>
      <w:color w:val="666666"/>
      <w:kern w:val="2"/>
      <w:sz w:val="48"/>
      <w:szCs w:val="48"/>
      <w:lang w:eastAsia="ru-RU"/>
    </w:rPr>
  </w:style>
  <w:style w:type="character" w:customStyle="1" w:styleId="18">
    <w:name w:val="Подзаголовок Знак1"/>
    <w:basedOn w:val="a0"/>
    <w:link w:val="afe"/>
    <w:uiPriority w:val="11"/>
    <w:rsid w:val="00CB431A"/>
    <w:rPr>
      <w:rFonts w:ascii="Georgia" w:eastAsia="Georgia" w:hAnsi="Georgia" w:cs="Georgia"/>
      <w:i/>
      <w:color w:val="666666"/>
      <w:kern w:val="2"/>
      <w:sz w:val="48"/>
      <w:szCs w:val="48"/>
      <w:lang w:eastAsia="ru-RU"/>
    </w:rPr>
  </w:style>
  <w:style w:type="paragraph" w:customStyle="1" w:styleId="HeaderandFooter">
    <w:name w:val="Header and Footer"/>
    <w:basedOn w:val="a"/>
    <w:qFormat/>
    <w:rsid w:val="00CB431A"/>
    <w:pPr>
      <w:suppressAutoHyphens/>
    </w:pPr>
    <w:rPr>
      <w:rFonts w:ascii="Calibri" w:eastAsia="Courier New" w:hAnsi="Calibri" w:cs="Times New Roman"/>
      <w:kern w:val="2"/>
    </w:rPr>
  </w:style>
  <w:style w:type="paragraph" w:styleId="aff">
    <w:name w:val="header"/>
    <w:basedOn w:val="a"/>
    <w:link w:val="19"/>
    <w:uiPriority w:val="99"/>
    <w:rsid w:val="00CB43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Calibri"/>
      <w:kern w:val="2"/>
      <w:lang w:eastAsia="ru-RU"/>
    </w:rPr>
  </w:style>
  <w:style w:type="character" w:customStyle="1" w:styleId="19">
    <w:name w:val="Верхний колонтитул Знак1"/>
    <w:basedOn w:val="a0"/>
    <w:link w:val="aff"/>
    <w:uiPriority w:val="99"/>
    <w:rsid w:val="00CB431A"/>
    <w:rPr>
      <w:rFonts w:ascii="Calibri" w:eastAsia="Calibri" w:hAnsi="Calibri" w:cs="Calibri"/>
      <w:kern w:val="2"/>
      <w:lang w:eastAsia="ru-RU"/>
    </w:rPr>
  </w:style>
  <w:style w:type="paragraph" w:styleId="aff0">
    <w:name w:val="footer"/>
    <w:basedOn w:val="a"/>
    <w:link w:val="1a"/>
    <w:uiPriority w:val="99"/>
    <w:rsid w:val="00CB43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Calibri"/>
      <w:kern w:val="2"/>
      <w:lang w:eastAsia="ru-RU"/>
    </w:rPr>
  </w:style>
  <w:style w:type="character" w:customStyle="1" w:styleId="1a">
    <w:name w:val="Нижний колонтитул Знак1"/>
    <w:basedOn w:val="a0"/>
    <w:link w:val="aff0"/>
    <w:uiPriority w:val="99"/>
    <w:rsid w:val="00CB431A"/>
    <w:rPr>
      <w:rFonts w:ascii="Calibri" w:eastAsia="Calibri" w:hAnsi="Calibri" w:cs="Calibri"/>
      <w:kern w:val="2"/>
      <w:lang w:eastAsia="ru-RU"/>
    </w:rPr>
  </w:style>
  <w:style w:type="paragraph" w:styleId="aff1">
    <w:name w:val="footnote text"/>
    <w:basedOn w:val="a"/>
    <w:link w:val="1b"/>
    <w:uiPriority w:val="99"/>
    <w:rsid w:val="00CB431A"/>
    <w:pPr>
      <w:widowControl w:val="0"/>
      <w:suppressAutoHyphens/>
      <w:spacing w:after="0" w:line="240" w:lineRule="auto"/>
      <w:jc w:val="both"/>
    </w:pPr>
    <w:rPr>
      <w:rFonts w:ascii="Calibri" w:eastAsia="Courier New" w:hAnsi="Calibri" w:cs="Times New Roman"/>
      <w:kern w:val="2"/>
      <w:sz w:val="20"/>
      <w:szCs w:val="20"/>
      <w:lang w:val="en-US" w:eastAsia="ko-KR"/>
    </w:rPr>
  </w:style>
  <w:style w:type="character" w:customStyle="1" w:styleId="1b">
    <w:name w:val="Текст сноски Знак1"/>
    <w:basedOn w:val="a0"/>
    <w:link w:val="aff1"/>
    <w:uiPriority w:val="99"/>
    <w:rsid w:val="00CB431A"/>
    <w:rPr>
      <w:rFonts w:ascii="Calibri" w:eastAsia="Courier New" w:hAnsi="Calibri" w:cs="Times New Roman"/>
      <w:kern w:val="2"/>
      <w:sz w:val="20"/>
      <w:szCs w:val="20"/>
      <w:lang w:val="en-US" w:eastAsia="ko-KR"/>
    </w:rPr>
  </w:style>
  <w:style w:type="paragraph" w:customStyle="1" w:styleId="1c">
    <w:name w:val="Абзац списка1"/>
    <w:basedOn w:val="a"/>
    <w:qFormat/>
    <w:rsid w:val="00CB431A"/>
    <w:pPr>
      <w:suppressAutoHyphens/>
      <w:spacing w:after="0" w:line="240" w:lineRule="auto"/>
      <w:ind w:left="720"/>
      <w:contextualSpacing/>
    </w:pPr>
    <w:rPr>
      <w:rFonts w:ascii="Calibri" w:eastAsia="Courier New" w:hAnsi="Calibri" w:cs="Times New Roman"/>
      <w:kern w:val="2"/>
      <w:sz w:val="20"/>
      <w:szCs w:val="20"/>
      <w:lang w:eastAsia="zh-CN"/>
    </w:rPr>
  </w:style>
  <w:style w:type="paragraph" w:customStyle="1" w:styleId="1d">
    <w:name w:val="Обычный (веб)1"/>
    <w:basedOn w:val="a"/>
    <w:qFormat/>
    <w:rsid w:val="00CB431A"/>
    <w:pPr>
      <w:suppressAutoHyphens/>
      <w:spacing w:before="280" w:after="280" w:line="240" w:lineRule="auto"/>
    </w:pPr>
    <w:rPr>
      <w:rFonts w:ascii="Calibri" w:eastAsia="Courier New" w:hAnsi="Calibri" w:cs="Times New Roman"/>
      <w:kern w:val="2"/>
      <w:sz w:val="24"/>
      <w:szCs w:val="24"/>
      <w:lang w:eastAsia="zh-CN"/>
    </w:rPr>
  </w:style>
  <w:style w:type="paragraph" w:customStyle="1" w:styleId="s27">
    <w:name w:val="s27"/>
    <w:basedOn w:val="a"/>
    <w:qFormat/>
    <w:rsid w:val="00CB431A"/>
    <w:pPr>
      <w:suppressAutoHyphens/>
      <w:spacing w:before="280" w:after="280" w:line="240" w:lineRule="auto"/>
    </w:pPr>
    <w:rPr>
      <w:rFonts w:ascii="Calibri" w:eastAsia="Courier New" w:hAnsi="Calibri" w:cs="Times New Roman"/>
      <w:kern w:val="2"/>
      <w:sz w:val="24"/>
      <w:szCs w:val="24"/>
      <w:lang w:eastAsia="zh-CN"/>
    </w:rPr>
  </w:style>
  <w:style w:type="paragraph" w:customStyle="1" w:styleId="s33">
    <w:name w:val="s33"/>
    <w:basedOn w:val="a"/>
    <w:qFormat/>
    <w:rsid w:val="00CB431A"/>
    <w:pPr>
      <w:suppressAutoHyphens/>
      <w:spacing w:before="280" w:after="280" w:line="240" w:lineRule="auto"/>
    </w:pPr>
    <w:rPr>
      <w:rFonts w:ascii="Calibri" w:eastAsia="Courier New" w:hAnsi="Calibri" w:cs="Times New Roman"/>
      <w:kern w:val="2"/>
      <w:sz w:val="24"/>
      <w:szCs w:val="24"/>
      <w:lang w:eastAsia="zh-CN"/>
    </w:rPr>
  </w:style>
  <w:style w:type="paragraph" w:customStyle="1" w:styleId="s38">
    <w:name w:val="s38"/>
    <w:basedOn w:val="a"/>
    <w:qFormat/>
    <w:rsid w:val="00CB431A"/>
    <w:pPr>
      <w:suppressAutoHyphens/>
      <w:spacing w:before="280" w:after="280" w:line="240" w:lineRule="auto"/>
    </w:pPr>
    <w:rPr>
      <w:rFonts w:ascii="Calibri" w:eastAsia="Courier New" w:hAnsi="Calibri" w:cs="Times New Roman"/>
      <w:kern w:val="2"/>
      <w:sz w:val="24"/>
      <w:szCs w:val="24"/>
      <w:lang w:eastAsia="zh-CN"/>
    </w:rPr>
  </w:style>
  <w:style w:type="paragraph" w:customStyle="1" w:styleId="1e">
    <w:name w:val="Сетка таблицы1"/>
    <w:basedOn w:val="14"/>
    <w:qFormat/>
    <w:rsid w:val="00CB431A"/>
    <w:pPr>
      <w:spacing w:after="0" w:line="240" w:lineRule="auto"/>
    </w:pPr>
  </w:style>
  <w:style w:type="paragraph" w:customStyle="1" w:styleId="1f">
    <w:name w:val="Обычный1"/>
    <w:qFormat/>
    <w:rsid w:val="00CB431A"/>
    <w:pPr>
      <w:suppressAutoHyphens/>
      <w:spacing w:line="256" w:lineRule="auto"/>
    </w:pPr>
    <w:rPr>
      <w:rFonts w:ascii="Calibri" w:eastAsia="Calibri" w:hAnsi="Calibri" w:cs="Calibri"/>
      <w:kern w:val="2"/>
      <w:lang w:eastAsia="ru-RU"/>
    </w:rPr>
  </w:style>
  <w:style w:type="paragraph" w:styleId="aff2">
    <w:name w:val="Normal (Web)"/>
    <w:basedOn w:val="a"/>
    <w:uiPriority w:val="99"/>
    <w:qFormat/>
    <w:rsid w:val="00CB431A"/>
    <w:pPr>
      <w:suppressAutoHyphens/>
      <w:spacing w:beforeAutospacing="1" w:afterAutospacing="1" w:line="240" w:lineRule="auto"/>
    </w:pPr>
    <w:rPr>
      <w:rFonts w:ascii="Calibri" w:eastAsia="Courier New" w:hAnsi="Calibri" w:cs="Times New Roman"/>
      <w:kern w:val="2"/>
      <w:sz w:val="24"/>
      <w:szCs w:val="24"/>
      <w:lang w:eastAsia="ru-RU"/>
    </w:rPr>
  </w:style>
  <w:style w:type="paragraph" w:styleId="33">
    <w:name w:val="Body Text 3"/>
    <w:basedOn w:val="a"/>
    <w:link w:val="310"/>
    <w:qFormat/>
    <w:rsid w:val="00CB431A"/>
    <w:pPr>
      <w:suppressAutoHyphens/>
      <w:spacing w:after="120"/>
    </w:pPr>
    <w:rPr>
      <w:rFonts w:ascii="Calibri" w:eastAsia="Courier New" w:hAnsi="Calibri" w:cs="Times New Roman"/>
      <w:kern w:val="2"/>
      <w:sz w:val="16"/>
      <w:szCs w:val="16"/>
    </w:rPr>
  </w:style>
  <w:style w:type="character" w:customStyle="1" w:styleId="310">
    <w:name w:val="Основной текст 3 Знак1"/>
    <w:basedOn w:val="a0"/>
    <w:link w:val="33"/>
    <w:rsid w:val="00CB431A"/>
    <w:rPr>
      <w:rFonts w:ascii="Calibri" w:eastAsia="Courier New" w:hAnsi="Calibri" w:cs="Times New Roman"/>
      <w:kern w:val="2"/>
      <w:sz w:val="16"/>
      <w:szCs w:val="16"/>
    </w:rPr>
  </w:style>
  <w:style w:type="paragraph" w:styleId="24">
    <w:name w:val="Body Text 2"/>
    <w:basedOn w:val="a"/>
    <w:link w:val="210"/>
    <w:qFormat/>
    <w:rsid w:val="00CB431A"/>
    <w:pPr>
      <w:suppressAutoHyphens/>
      <w:spacing w:after="120" w:line="480" w:lineRule="exact"/>
    </w:pPr>
    <w:rPr>
      <w:rFonts w:ascii="Calibri" w:eastAsia="Courier New" w:hAnsi="Calibri" w:cs="Times New Roman"/>
      <w:kern w:val="2"/>
    </w:rPr>
  </w:style>
  <w:style w:type="character" w:customStyle="1" w:styleId="210">
    <w:name w:val="Основной текст 2 Знак1"/>
    <w:basedOn w:val="a0"/>
    <w:link w:val="24"/>
    <w:rsid w:val="00CB431A"/>
    <w:rPr>
      <w:rFonts w:ascii="Calibri" w:eastAsia="Courier New" w:hAnsi="Calibri" w:cs="Times New Roman"/>
      <w:kern w:val="2"/>
    </w:rPr>
  </w:style>
  <w:style w:type="paragraph" w:customStyle="1" w:styleId="aff3">
    <w:name w:val="Основной"/>
    <w:basedOn w:val="a"/>
    <w:qFormat/>
    <w:rsid w:val="00CB431A"/>
    <w:pPr>
      <w:suppressAutoHyphens/>
      <w:spacing w:after="0" w:line="214" w:lineRule="atLeast"/>
      <w:ind w:firstLine="283"/>
      <w:jc w:val="both"/>
    </w:pPr>
    <w:rPr>
      <w:rFonts w:ascii="newtoncsanpin" w:eastAsia="Courier New" w:hAnsi="newtoncsanpin" w:cs="Times New Roman"/>
      <w:color w:val="000000"/>
      <w:kern w:val="2"/>
      <w:sz w:val="21"/>
      <w:szCs w:val="21"/>
    </w:rPr>
  </w:style>
  <w:style w:type="paragraph" w:styleId="aff4">
    <w:name w:val="endnote text"/>
    <w:basedOn w:val="a"/>
    <w:link w:val="1f0"/>
    <w:rsid w:val="00CB431A"/>
    <w:pPr>
      <w:suppressAutoHyphens/>
      <w:spacing w:after="0" w:line="240" w:lineRule="auto"/>
    </w:pPr>
    <w:rPr>
      <w:rFonts w:ascii="Calibri" w:eastAsia="Courier New" w:hAnsi="Calibri" w:cs="Times New Roman"/>
      <w:kern w:val="2"/>
      <w:sz w:val="20"/>
      <w:szCs w:val="20"/>
    </w:rPr>
  </w:style>
  <w:style w:type="character" w:customStyle="1" w:styleId="1f0">
    <w:name w:val="Текст концевой сноски Знак1"/>
    <w:basedOn w:val="a0"/>
    <w:link w:val="aff4"/>
    <w:rsid w:val="00CB431A"/>
    <w:rPr>
      <w:rFonts w:ascii="Calibri" w:eastAsia="Courier New" w:hAnsi="Calibri" w:cs="Times New Roman"/>
      <w:kern w:val="2"/>
      <w:sz w:val="20"/>
      <w:szCs w:val="20"/>
    </w:rPr>
  </w:style>
  <w:style w:type="table" w:customStyle="1" w:styleId="25">
    <w:name w:val="Сетка таблицы2"/>
    <w:basedOn w:val="a1"/>
    <w:next w:val="a3"/>
    <w:uiPriority w:val="59"/>
    <w:rsid w:val="00CB4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B4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4794,bqiaagaaeyqcaaagiaiaaamcbwaabcmnaaaaaaaaaaaaaaaaaaaaaaaaaaaaaaaaaaaaaaaaaaaaaaaaaaaaaaaaaaaaaaaaaaaaaaaaaaaaaaaaaaaaaaaaaaaaaaaaaaaaaaaaaaaaaaaaaaaaaaaaaaaaaaaaaaaaaaaaaaaaaaaaaaaaaaaaaaaaaaaaaaaaaaaaaaaaaaaaaaaaaaaaaaaaaaaaaaaaaaaa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customStyle="1" w:styleId="TableNormal">
    <w:name w:val="Table Normal"/>
    <w:uiPriority w:val="2"/>
    <w:semiHidden/>
    <w:unhideWhenUsed/>
    <w:qFormat/>
    <w:rsid w:val="00CB4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Заголовок 21"/>
    <w:basedOn w:val="a"/>
    <w:uiPriority w:val="1"/>
    <w:qFormat/>
    <w:rsid w:val="00CB431A"/>
    <w:pPr>
      <w:widowControl w:val="0"/>
      <w:autoSpaceDE w:val="0"/>
      <w:autoSpaceDN w:val="0"/>
      <w:spacing w:after="0" w:line="240" w:lineRule="auto"/>
      <w:ind w:left="110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1f1">
    <w:name w:val="toc 1"/>
    <w:basedOn w:val="a"/>
    <w:uiPriority w:val="39"/>
    <w:qFormat/>
    <w:rsid w:val="00CB431A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f5">
    <w:name w:val="No Spacing"/>
    <w:link w:val="aff6"/>
    <w:uiPriority w:val="1"/>
    <w:qFormat/>
    <w:rsid w:val="00CB4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7">
    <w:name w:val="Сноска_"/>
    <w:basedOn w:val="a0"/>
    <w:link w:val="aff8"/>
    <w:rsid w:val="00CB431A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aff9">
    <w:name w:val="Основной текст_"/>
    <w:basedOn w:val="a0"/>
    <w:link w:val="26"/>
    <w:rsid w:val="00CB431A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aff8">
    <w:name w:val="Сноска"/>
    <w:basedOn w:val="a"/>
    <w:link w:val="aff7"/>
    <w:rsid w:val="00CB431A"/>
    <w:pPr>
      <w:widowControl w:val="0"/>
      <w:shd w:val="clear" w:color="auto" w:fill="FFFFFF"/>
      <w:spacing w:after="0" w:line="230" w:lineRule="exact"/>
      <w:jc w:val="both"/>
    </w:pPr>
    <w:rPr>
      <w:rFonts w:eastAsia="Times New Roman" w:cs="Times New Roman"/>
      <w:b/>
      <w:bCs/>
      <w:sz w:val="18"/>
      <w:szCs w:val="18"/>
    </w:rPr>
  </w:style>
  <w:style w:type="paragraph" w:customStyle="1" w:styleId="26">
    <w:name w:val="Основной текст2"/>
    <w:basedOn w:val="a"/>
    <w:link w:val="aff9"/>
    <w:rsid w:val="00CB431A"/>
    <w:pPr>
      <w:widowControl w:val="0"/>
      <w:shd w:val="clear" w:color="auto" w:fill="FFFFFF"/>
      <w:spacing w:before="360" w:after="120" w:line="0" w:lineRule="atLeast"/>
    </w:pPr>
    <w:rPr>
      <w:rFonts w:eastAsia="Times New Roman" w:cs="Times New Roman"/>
      <w:sz w:val="28"/>
      <w:szCs w:val="28"/>
    </w:rPr>
  </w:style>
  <w:style w:type="character" w:styleId="affa">
    <w:name w:val="footnote reference"/>
    <w:basedOn w:val="a0"/>
    <w:uiPriority w:val="99"/>
    <w:semiHidden/>
    <w:unhideWhenUsed/>
    <w:rsid w:val="00CB431A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f9"/>
    <w:rsid w:val="00CB43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f2">
    <w:name w:val="Основной текст1"/>
    <w:basedOn w:val="aff9"/>
    <w:rsid w:val="00CB431A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9"/>
    <w:rsid w:val="00CB431A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ConsPlusNormal">
    <w:name w:val="ConsPlusNormal"/>
    <w:qFormat/>
    <w:rsid w:val="00CB431A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12">
    <w:name w:val="Сетка таблицы21"/>
    <w:basedOn w:val="a1"/>
    <w:next w:val="a3"/>
    <w:uiPriority w:val="59"/>
    <w:rsid w:val="00CB4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CB431A"/>
  </w:style>
  <w:style w:type="paragraph" w:customStyle="1" w:styleId="c1">
    <w:name w:val="c1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31A"/>
  </w:style>
  <w:style w:type="paragraph" w:customStyle="1" w:styleId="1f3">
    <w:name w:val="Заголовок оглавления1"/>
    <w:basedOn w:val="1"/>
    <w:next w:val="a"/>
    <w:uiPriority w:val="39"/>
    <w:unhideWhenUsed/>
    <w:qFormat/>
    <w:rsid w:val="00CB431A"/>
    <w:pPr>
      <w:suppressAutoHyphens w:val="0"/>
      <w:spacing w:before="240" w:after="0" w:line="259" w:lineRule="auto"/>
      <w:outlineLvl w:val="9"/>
    </w:pPr>
    <w:rPr>
      <w:rFonts w:ascii="Calibri Light" w:eastAsia="Calibri Light" w:hAnsi="Calibri Light" w:cs="Calibri Light"/>
      <w:b w:val="0"/>
      <w:color w:val="2F5496"/>
      <w:kern w:val="0"/>
      <w:sz w:val="32"/>
      <w:szCs w:val="32"/>
    </w:rPr>
  </w:style>
  <w:style w:type="paragraph" w:styleId="34">
    <w:name w:val="toc 3"/>
    <w:basedOn w:val="a"/>
    <w:next w:val="a"/>
    <w:autoRedefine/>
    <w:uiPriority w:val="39"/>
    <w:unhideWhenUsed/>
    <w:qFormat/>
    <w:rsid w:val="00CB431A"/>
    <w:pPr>
      <w:suppressAutoHyphens/>
      <w:spacing w:after="100"/>
      <w:ind w:left="440"/>
    </w:pPr>
    <w:rPr>
      <w:rFonts w:ascii="Calibri" w:eastAsia="Courier New" w:hAnsi="Calibri" w:cs="Times New Roman"/>
      <w:kern w:val="2"/>
    </w:rPr>
  </w:style>
  <w:style w:type="paragraph" w:styleId="27">
    <w:name w:val="toc 2"/>
    <w:basedOn w:val="a"/>
    <w:next w:val="a"/>
    <w:autoRedefine/>
    <w:uiPriority w:val="39"/>
    <w:unhideWhenUsed/>
    <w:qFormat/>
    <w:rsid w:val="00CB431A"/>
    <w:pPr>
      <w:tabs>
        <w:tab w:val="right" w:leader="dot" w:pos="10170"/>
      </w:tabs>
      <w:suppressAutoHyphens/>
      <w:spacing w:after="100"/>
      <w:ind w:left="220"/>
    </w:pPr>
    <w:rPr>
      <w:rFonts w:ascii="Times New Roman" w:eastAsia="Courier New" w:hAnsi="Times New Roman" w:cs="Times New Roman"/>
      <w:noProof/>
      <w:kern w:val="2"/>
    </w:rPr>
  </w:style>
  <w:style w:type="paragraph" w:styleId="41">
    <w:name w:val="toc 4"/>
    <w:basedOn w:val="a"/>
    <w:uiPriority w:val="39"/>
    <w:qFormat/>
    <w:rsid w:val="00CB431A"/>
    <w:pPr>
      <w:widowControl w:val="0"/>
      <w:autoSpaceDE w:val="0"/>
      <w:autoSpaceDN w:val="0"/>
      <w:spacing w:after="0" w:line="240" w:lineRule="auto"/>
      <w:ind w:left="1390"/>
    </w:pPr>
    <w:rPr>
      <w:rFonts w:ascii="Calibri" w:eastAsia="Calibri" w:hAnsi="Calibri" w:cs="Calibri"/>
    </w:rPr>
  </w:style>
  <w:style w:type="character" w:customStyle="1" w:styleId="3652">
    <w:name w:val="3652"/>
    <w:aliases w:val="bqiaagaaeyqcaaagiaiaaanybaaabt0l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3456">
    <w:name w:val="3456"/>
    <w:aliases w:val="bqiaagaaeyqcaaagiaiaaaouawaabxkk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3448">
    <w:name w:val="3448"/>
    <w:aliases w:val="bqiaagaaeyqcaaagiaiaaaokawaabxek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3936">
    <w:name w:val="3936"/>
    <w:aliases w:val="bqiaagaaeyqcaaagiaiaaamqbqaabvkm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3636">
    <w:name w:val="3636"/>
    <w:aliases w:val="bqiaagaaeyqcaaagiaiaaap/awaabs0l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1570">
    <w:name w:val="1570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paragraph" w:styleId="51">
    <w:name w:val="toc 5"/>
    <w:basedOn w:val="a"/>
    <w:uiPriority w:val="39"/>
    <w:qFormat/>
    <w:rsid w:val="00CB431A"/>
    <w:pPr>
      <w:widowControl w:val="0"/>
      <w:autoSpaceDE w:val="0"/>
      <w:autoSpaceDN w:val="0"/>
      <w:spacing w:after="0" w:line="220" w:lineRule="exact"/>
      <w:ind w:left="1076"/>
    </w:pPr>
    <w:rPr>
      <w:rFonts w:ascii="Palatino Linotype" w:eastAsia="Palatino Linotype" w:hAnsi="Palatino Linotype" w:cs="Palatino Linotype"/>
      <w:sz w:val="18"/>
      <w:szCs w:val="18"/>
      <w:lang w:val="en-US"/>
    </w:rPr>
  </w:style>
  <w:style w:type="paragraph" w:styleId="61">
    <w:name w:val="toc 6"/>
    <w:basedOn w:val="a"/>
    <w:uiPriority w:val="39"/>
    <w:qFormat/>
    <w:rsid w:val="00CB431A"/>
    <w:pPr>
      <w:widowControl w:val="0"/>
      <w:autoSpaceDE w:val="0"/>
      <w:autoSpaceDN w:val="0"/>
      <w:spacing w:after="0" w:line="220" w:lineRule="exact"/>
      <w:ind w:left="1303"/>
    </w:pPr>
    <w:rPr>
      <w:rFonts w:ascii="Palatino Linotype" w:eastAsia="Palatino Linotype" w:hAnsi="Palatino Linotype" w:cs="Palatino Linotype"/>
      <w:sz w:val="18"/>
      <w:szCs w:val="18"/>
      <w:lang w:val="en-US"/>
    </w:rPr>
  </w:style>
  <w:style w:type="paragraph" w:customStyle="1" w:styleId="s1">
    <w:name w:val="s_1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4">
    <w:name w:val="Заг 1"/>
    <w:basedOn w:val="1"/>
    <w:link w:val="1f5"/>
    <w:qFormat/>
    <w:rsid w:val="00CB431A"/>
    <w:pPr>
      <w:suppressAutoHyphens w:val="0"/>
      <w:spacing w:after="0"/>
      <w:jc w:val="center"/>
    </w:pPr>
    <w:rPr>
      <w:rFonts w:ascii="Times New Roman" w:eastAsia="Times New Roman" w:hAnsi="Times New Roman" w:cs="Times New Roman"/>
      <w:b w:val="0"/>
      <w:color w:val="365F91"/>
      <w:kern w:val="0"/>
      <w:sz w:val="24"/>
      <w:szCs w:val="24"/>
      <w:lang w:val="en-US"/>
    </w:rPr>
  </w:style>
  <w:style w:type="character" w:customStyle="1" w:styleId="1f5">
    <w:name w:val="Заг 1 Знак"/>
    <w:link w:val="1f4"/>
    <w:rsid w:val="00CB431A"/>
    <w:rPr>
      <w:rFonts w:ascii="Times New Roman" w:eastAsia="Times New Roman" w:hAnsi="Times New Roman" w:cs="Times New Roman"/>
      <w:color w:val="365F91"/>
      <w:sz w:val="24"/>
      <w:szCs w:val="24"/>
      <w:lang w:val="en-US" w:eastAsia="ru-RU"/>
    </w:rPr>
  </w:style>
  <w:style w:type="paragraph" w:customStyle="1" w:styleId="111">
    <w:name w:val="Заголовок 11"/>
    <w:basedOn w:val="a"/>
    <w:uiPriority w:val="1"/>
    <w:qFormat/>
    <w:rsid w:val="00CB431A"/>
    <w:pPr>
      <w:widowControl w:val="0"/>
      <w:autoSpaceDE w:val="0"/>
      <w:autoSpaceDN w:val="0"/>
      <w:spacing w:after="0" w:line="240" w:lineRule="auto"/>
      <w:ind w:left="110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uiPriority w:val="99"/>
    <w:rsid w:val="00CB431A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6">
    <w:name w:val="Font Style26"/>
    <w:uiPriority w:val="99"/>
    <w:rsid w:val="00CB431A"/>
    <w:rPr>
      <w:rFonts w:ascii="Franklin Gothic Medium" w:hAnsi="Franklin Gothic Medium" w:cs="Franklin Gothic Medium"/>
      <w:sz w:val="18"/>
      <w:szCs w:val="18"/>
    </w:rPr>
  </w:style>
  <w:style w:type="character" w:customStyle="1" w:styleId="lrejdhxwrapper">
    <w:name w:val="lrejdhx___wrapper"/>
    <w:basedOn w:val="a0"/>
    <w:rsid w:val="00CB431A"/>
  </w:style>
  <w:style w:type="table" w:customStyle="1" w:styleId="1f6">
    <w:name w:val="Светлая сетка1"/>
    <w:basedOn w:val="a1"/>
    <w:uiPriority w:val="62"/>
    <w:rsid w:val="00CB431A"/>
    <w:pPr>
      <w:spacing w:after="0" w:line="240" w:lineRule="auto"/>
    </w:pPr>
    <w:rPr>
      <w:rFonts w:eastAsia="Calibri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Calibri Light" w:hAnsi="Calibri Light" w:cs="Calibri Ligh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Calibri Light" w:hAnsi="Calibri Light" w:cs="Calibri Ligh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Calibri Light" w:hAnsi="Calibri Light" w:cs="Calibri Light"/>
        <w:b/>
        <w:bCs/>
      </w:rPr>
    </w:tblStylePr>
    <w:tblStylePr w:type="lastCol">
      <w:rPr>
        <w:rFonts w:ascii="Calibri Light" w:eastAsia="Calibri Light" w:hAnsi="Calibri Light" w:cs="Calibri Ligh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headertext">
    <w:name w:val="headertext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лабое выделение1"/>
    <w:basedOn w:val="a0"/>
    <w:uiPriority w:val="19"/>
    <w:qFormat/>
    <w:rsid w:val="00CB431A"/>
    <w:rPr>
      <w:i/>
      <w:iCs/>
      <w:color w:val="404040"/>
    </w:rPr>
  </w:style>
  <w:style w:type="paragraph" w:customStyle="1" w:styleId="formattext">
    <w:name w:val="formattext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заг 2"/>
    <w:basedOn w:val="2"/>
    <w:link w:val="29"/>
    <w:qFormat/>
    <w:rsid w:val="00CB431A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color w:val="4F81BD"/>
      <w:sz w:val="24"/>
      <w:szCs w:val="24"/>
      <w:u w:val="single"/>
      <w:lang w:eastAsia="ru-RU"/>
    </w:rPr>
  </w:style>
  <w:style w:type="character" w:customStyle="1" w:styleId="29">
    <w:name w:val="заг 2 Знак"/>
    <w:link w:val="28"/>
    <w:rsid w:val="00CB431A"/>
    <w:rPr>
      <w:rFonts w:ascii="Times New Roman" w:eastAsia="Times New Roman" w:hAnsi="Times New Roman" w:cs="Times New Roman"/>
      <w:color w:val="4F81BD"/>
      <w:sz w:val="24"/>
      <w:szCs w:val="24"/>
      <w:u w:val="single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CB431A"/>
    <w:pPr>
      <w:spacing w:after="100" w:line="259" w:lineRule="auto"/>
      <w:ind w:left="1320"/>
    </w:pPr>
    <w:rPr>
      <w:rFonts w:eastAsia="Calibri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CB431A"/>
    <w:pPr>
      <w:spacing w:after="100" w:line="259" w:lineRule="auto"/>
      <w:ind w:left="1540"/>
    </w:pPr>
    <w:rPr>
      <w:rFonts w:eastAsia="Calibri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CB431A"/>
    <w:pPr>
      <w:spacing w:after="100" w:line="259" w:lineRule="auto"/>
      <w:ind w:left="1760"/>
    </w:pPr>
    <w:rPr>
      <w:rFonts w:eastAsia="Calibri"/>
      <w:lang w:eastAsia="ru-RU"/>
    </w:rPr>
  </w:style>
  <w:style w:type="table" w:customStyle="1" w:styleId="112">
    <w:name w:val="Сетка таблицы11"/>
    <w:basedOn w:val="a1"/>
    <w:next w:val="a3"/>
    <w:rsid w:val="00CB4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3"/>
    <w:rsid w:val="00CB4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3remark-h3">
    <w:name w:val="h3remark-h3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rk-p">
    <w:name w:val="remark-p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CB431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CB431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CB431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CB431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B431A"/>
    <w:rPr>
      <w:rFonts w:ascii="Times New Roman" w:eastAsia="Times New Roman"/>
      <w:i/>
      <w:sz w:val="28"/>
    </w:rPr>
  </w:style>
  <w:style w:type="character" w:customStyle="1" w:styleId="aff6">
    <w:name w:val="Без интервала Знак"/>
    <w:link w:val="aff5"/>
    <w:uiPriority w:val="1"/>
    <w:rsid w:val="00CB431A"/>
    <w:rPr>
      <w:rFonts w:ascii="Times New Roman" w:eastAsia="Times New Roman" w:hAnsi="Times New Roman" w:cs="Times New Roman"/>
    </w:rPr>
  </w:style>
  <w:style w:type="character" w:customStyle="1" w:styleId="CharAttribute511">
    <w:name w:val="CharAttribute511"/>
    <w:uiPriority w:val="99"/>
    <w:rsid w:val="00CB431A"/>
    <w:rPr>
      <w:rFonts w:ascii="Times New Roman" w:eastAsia="Times New Roman"/>
      <w:sz w:val="28"/>
    </w:rPr>
  </w:style>
  <w:style w:type="character" w:customStyle="1" w:styleId="CharAttribute512">
    <w:name w:val="CharAttribute512"/>
    <w:rsid w:val="00CB431A"/>
    <w:rPr>
      <w:rFonts w:ascii="Times New Roman" w:eastAsia="Times New Roman"/>
      <w:sz w:val="28"/>
    </w:rPr>
  </w:style>
  <w:style w:type="character" w:customStyle="1" w:styleId="CharAttribute3">
    <w:name w:val="CharAttribute3"/>
    <w:rsid w:val="00CB431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CB431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CB431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CB431A"/>
    <w:rPr>
      <w:rFonts w:ascii="Times New Roman" w:eastAsia="Batang" w:hAnsi="Batang"/>
      <w:color w:val="00000A"/>
      <w:sz w:val="28"/>
    </w:rPr>
  </w:style>
  <w:style w:type="paragraph" w:styleId="affb">
    <w:name w:val="Body Text Indent"/>
    <w:basedOn w:val="a"/>
    <w:link w:val="affc"/>
    <w:unhideWhenUsed/>
    <w:rsid w:val="00CB431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ffc">
    <w:name w:val="Основной текст с отступом Знак"/>
    <w:basedOn w:val="a0"/>
    <w:link w:val="affb"/>
    <w:rsid w:val="00CB431A"/>
    <w:rPr>
      <w:rFonts w:ascii="Calibri" w:eastAsia="Calibri" w:hAnsi="Calibri" w:cs="Times New Roman"/>
      <w:lang w:val="x-none"/>
    </w:rPr>
  </w:style>
  <w:style w:type="paragraph" w:styleId="35">
    <w:name w:val="Body Text Indent 3"/>
    <w:basedOn w:val="a"/>
    <w:link w:val="36"/>
    <w:unhideWhenUsed/>
    <w:rsid w:val="00CB431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6">
    <w:name w:val="Основной текст с отступом 3 Знак"/>
    <w:basedOn w:val="a0"/>
    <w:link w:val="35"/>
    <w:rsid w:val="00CB431A"/>
    <w:rPr>
      <w:rFonts w:ascii="Calibri" w:eastAsia="Calibri" w:hAnsi="Calibri" w:cs="Times New Roman"/>
      <w:sz w:val="16"/>
      <w:szCs w:val="16"/>
      <w:lang w:val="x-none"/>
    </w:rPr>
  </w:style>
  <w:style w:type="paragraph" w:styleId="2a">
    <w:name w:val="Body Text Indent 2"/>
    <w:basedOn w:val="a"/>
    <w:link w:val="2b"/>
    <w:unhideWhenUsed/>
    <w:rsid w:val="00CB431A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b">
    <w:name w:val="Основной текст с отступом 2 Знак"/>
    <w:basedOn w:val="a0"/>
    <w:link w:val="2a"/>
    <w:rsid w:val="00CB431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CB431A"/>
    <w:rPr>
      <w:rFonts w:ascii="Times New Roman" w:eastAsia="Times New Roman"/>
      <w:sz w:val="28"/>
    </w:rPr>
  </w:style>
  <w:style w:type="paragraph" w:customStyle="1" w:styleId="213">
    <w:name w:val="Основной текст 21"/>
    <w:basedOn w:val="a"/>
    <w:rsid w:val="00CB431A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d">
    <w:name w:val="Block Text"/>
    <w:basedOn w:val="a"/>
    <w:rsid w:val="00CB431A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CB431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CB431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CB431A"/>
    <w:rPr>
      <w:rFonts w:ascii="Times New Roman" w:eastAsia="Times New Roman"/>
      <w:sz w:val="28"/>
    </w:rPr>
  </w:style>
  <w:style w:type="character" w:customStyle="1" w:styleId="CharAttribute269">
    <w:name w:val="CharAttribute269"/>
    <w:rsid w:val="00CB431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CB431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CB431A"/>
    <w:rPr>
      <w:rFonts w:ascii="Times New Roman" w:eastAsia="Times New Roman"/>
      <w:sz w:val="28"/>
    </w:rPr>
  </w:style>
  <w:style w:type="character" w:customStyle="1" w:styleId="CharAttribute273">
    <w:name w:val="CharAttribute273"/>
    <w:rsid w:val="00CB431A"/>
    <w:rPr>
      <w:rFonts w:ascii="Times New Roman" w:eastAsia="Times New Roman"/>
      <w:sz w:val="28"/>
    </w:rPr>
  </w:style>
  <w:style w:type="character" w:customStyle="1" w:styleId="CharAttribute274">
    <w:name w:val="CharAttribute274"/>
    <w:rsid w:val="00CB431A"/>
    <w:rPr>
      <w:rFonts w:ascii="Times New Roman" w:eastAsia="Times New Roman"/>
      <w:sz w:val="28"/>
    </w:rPr>
  </w:style>
  <w:style w:type="character" w:customStyle="1" w:styleId="CharAttribute275">
    <w:name w:val="CharAttribute275"/>
    <w:rsid w:val="00CB431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CB431A"/>
    <w:rPr>
      <w:rFonts w:ascii="Times New Roman" w:eastAsia="Times New Roman"/>
      <w:sz w:val="28"/>
    </w:rPr>
  </w:style>
  <w:style w:type="character" w:customStyle="1" w:styleId="CharAttribute277">
    <w:name w:val="CharAttribute277"/>
    <w:rsid w:val="00CB431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CB431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CB431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CB431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CB431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CB431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CB431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CB431A"/>
    <w:rPr>
      <w:rFonts w:ascii="Times New Roman" w:eastAsia="Times New Roman"/>
      <w:sz w:val="28"/>
    </w:rPr>
  </w:style>
  <w:style w:type="character" w:customStyle="1" w:styleId="CharAttribute285">
    <w:name w:val="CharAttribute285"/>
    <w:rsid w:val="00CB431A"/>
    <w:rPr>
      <w:rFonts w:ascii="Times New Roman" w:eastAsia="Times New Roman"/>
      <w:sz w:val="28"/>
    </w:rPr>
  </w:style>
  <w:style w:type="character" w:customStyle="1" w:styleId="CharAttribute286">
    <w:name w:val="CharAttribute286"/>
    <w:rsid w:val="00CB431A"/>
    <w:rPr>
      <w:rFonts w:ascii="Times New Roman" w:eastAsia="Times New Roman"/>
      <w:sz w:val="28"/>
    </w:rPr>
  </w:style>
  <w:style w:type="character" w:customStyle="1" w:styleId="CharAttribute287">
    <w:name w:val="CharAttribute287"/>
    <w:rsid w:val="00CB431A"/>
    <w:rPr>
      <w:rFonts w:ascii="Times New Roman" w:eastAsia="Times New Roman"/>
      <w:sz w:val="28"/>
    </w:rPr>
  </w:style>
  <w:style w:type="character" w:customStyle="1" w:styleId="CharAttribute288">
    <w:name w:val="CharAttribute288"/>
    <w:rsid w:val="00CB431A"/>
    <w:rPr>
      <w:rFonts w:ascii="Times New Roman" w:eastAsia="Times New Roman"/>
      <w:sz w:val="28"/>
    </w:rPr>
  </w:style>
  <w:style w:type="character" w:customStyle="1" w:styleId="CharAttribute289">
    <w:name w:val="CharAttribute289"/>
    <w:rsid w:val="00CB431A"/>
    <w:rPr>
      <w:rFonts w:ascii="Times New Roman" w:eastAsia="Times New Roman"/>
      <w:sz w:val="28"/>
    </w:rPr>
  </w:style>
  <w:style w:type="character" w:customStyle="1" w:styleId="CharAttribute290">
    <w:name w:val="CharAttribute290"/>
    <w:rsid w:val="00CB431A"/>
    <w:rPr>
      <w:rFonts w:ascii="Times New Roman" w:eastAsia="Times New Roman"/>
      <w:sz w:val="28"/>
    </w:rPr>
  </w:style>
  <w:style w:type="character" w:customStyle="1" w:styleId="CharAttribute291">
    <w:name w:val="CharAttribute291"/>
    <w:rsid w:val="00CB431A"/>
    <w:rPr>
      <w:rFonts w:ascii="Times New Roman" w:eastAsia="Times New Roman"/>
      <w:sz w:val="28"/>
    </w:rPr>
  </w:style>
  <w:style w:type="character" w:customStyle="1" w:styleId="CharAttribute292">
    <w:name w:val="CharAttribute292"/>
    <w:rsid w:val="00CB431A"/>
    <w:rPr>
      <w:rFonts w:ascii="Times New Roman" w:eastAsia="Times New Roman"/>
      <w:sz w:val="28"/>
    </w:rPr>
  </w:style>
  <w:style w:type="character" w:customStyle="1" w:styleId="CharAttribute293">
    <w:name w:val="CharAttribute293"/>
    <w:rsid w:val="00CB431A"/>
    <w:rPr>
      <w:rFonts w:ascii="Times New Roman" w:eastAsia="Times New Roman"/>
      <w:sz w:val="28"/>
    </w:rPr>
  </w:style>
  <w:style w:type="character" w:customStyle="1" w:styleId="CharAttribute294">
    <w:name w:val="CharAttribute294"/>
    <w:rsid w:val="00CB431A"/>
    <w:rPr>
      <w:rFonts w:ascii="Times New Roman" w:eastAsia="Times New Roman"/>
      <w:sz w:val="28"/>
    </w:rPr>
  </w:style>
  <w:style w:type="character" w:customStyle="1" w:styleId="CharAttribute295">
    <w:name w:val="CharAttribute295"/>
    <w:rsid w:val="00CB431A"/>
    <w:rPr>
      <w:rFonts w:ascii="Times New Roman" w:eastAsia="Times New Roman"/>
      <w:sz w:val="28"/>
    </w:rPr>
  </w:style>
  <w:style w:type="character" w:customStyle="1" w:styleId="CharAttribute296">
    <w:name w:val="CharAttribute296"/>
    <w:rsid w:val="00CB431A"/>
    <w:rPr>
      <w:rFonts w:ascii="Times New Roman" w:eastAsia="Times New Roman"/>
      <w:sz w:val="28"/>
    </w:rPr>
  </w:style>
  <w:style w:type="character" w:customStyle="1" w:styleId="CharAttribute297">
    <w:name w:val="CharAttribute297"/>
    <w:rsid w:val="00CB431A"/>
    <w:rPr>
      <w:rFonts w:ascii="Times New Roman" w:eastAsia="Times New Roman"/>
      <w:sz w:val="28"/>
    </w:rPr>
  </w:style>
  <w:style w:type="character" w:customStyle="1" w:styleId="CharAttribute298">
    <w:name w:val="CharAttribute298"/>
    <w:rsid w:val="00CB431A"/>
    <w:rPr>
      <w:rFonts w:ascii="Times New Roman" w:eastAsia="Times New Roman"/>
      <w:sz w:val="28"/>
    </w:rPr>
  </w:style>
  <w:style w:type="character" w:customStyle="1" w:styleId="CharAttribute299">
    <w:name w:val="CharAttribute299"/>
    <w:rsid w:val="00CB431A"/>
    <w:rPr>
      <w:rFonts w:ascii="Times New Roman" w:eastAsia="Times New Roman"/>
      <w:sz w:val="28"/>
    </w:rPr>
  </w:style>
  <w:style w:type="character" w:customStyle="1" w:styleId="CharAttribute300">
    <w:name w:val="CharAttribute300"/>
    <w:rsid w:val="00CB431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CB431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CB431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CB431A"/>
    <w:rPr>
      <w:rFonts w:ascii="Times New Roman" w:eastAsia="Times New Roman"/>
      <w:sz w:val="28"/>
    </w:rPr>
  </w:style>
  <w:style w:type="character" w:customStyle="1" w:styleId="CharAttribute305">
    <w:name w:val="CharAttribute305"/>
    <w:rsid w:val="00CB431A"/>
    <w:rPr>
      <w:rFonts w:ascii="Times New Roman" w:eastAsia="Times New Roman"/>
      <w:sz w:val="28"/>
    </w:rPr>
  </w:style>
  <w:style w:type="character" w:customStyle="1" w:styleId="CharAttribute306">
    <w:name w:val="CharAttribute306"/>
    <w:rsid w:val="00CB431A"/>
    <w:rPr>
      <w:rFonts w:ascii="Times New Roman" w:eastAsia="Times New Roman"/>
      <w:sz w:val="28"/>
    </w:rPr>
  </w:style>
  <w:style w:type="character" w:customStyle="1" w:styleId="CharAttribute307">
    <w:name w:val="CharAttribute307"/>
    <w:rsid w:val="00CB431A"/>
    <w:rPr>
      <w:rFonts w:ascii="Times New Roman" w:eastAsia="Times New Roman"/>
      <w:sz w:val="28"/>
    </w:rPr>
  </w:style>
  <w:style w:type="character" w:customStyle="1" w:styleId="CharAttribute308">
    <w:name w:val="CharAttribute308"/>
    <w:rsid w:val="00CB431A"/>
    <w:rPr>
      <w:rFonts w:ascii="Times New Roman" w:eastAsia="Times New Roman"/>
      <w:sz w:val="28"/>
    </w:rPr>
  </w:style>
  <w:style w:type="character" w:customStyle="1" w:styleId="CharAttribute309">
    <w:name w:val="CharAttribute309"/>
    <w:rsid w:val="00CB431A"/>
    <w:rPr>
      <w:rFonts w:ascii="Times New Roman" w:eastAsia="Times New Roman"/>
      <w:sz w:val="28"/>
    </w:rPr>
  </w:style>
  <w:style w:type="character" w:customStyle="1" w:styleId="CharAttribute310">
    <w:name w:val="CharAttribute310"/>
    <w:rsid w:val="00CB431A"/>
    <w:rPr>
      <w:rFonts w:ascii="Times New Roman" w:eastAsia="Times New Roman"/>
      <w:sz w:val="28"/>
    </w:rPr>
  </w:style>
  <w:style w:type="character" w:customStyle="1" w:styleId="CharAttribute311">
    <w:name w:val="CharAttribute311"/>
    <w:rsid w:val="00CB431A"/>
    <w:rPr>
      <w:rFonts w:ascii="Times New Roman" w:eastAsia="Times New Roman"/>
      <w:sz w:val="28"/>
    </w:rPr>
  </w:style>
  <w:style w:type="character" w:customStyle="1" w:styleId="CharAttribute312">
    <w:name w:val="CharAttribute312"/>
    <w:rsid w:val="00CB431A"/>
    <w:rPr>
      <w:rFonts w:ascii="Times New Roman" w:eastAsia="Times New Roman"/>
      <w:sz w:val="28"/>
    </w:rPr>
  </w:style>
  <w:style w:type="character" w:customStyle="1" w:styleId="CharAttribute313">
    <w:name w:val="CharAttribute313"/>
    <w:rsid w:val="00CB431A"/>
    <w:rPr>
      <w:rFonts w:ascii="Times New Roman" w:eastAsia="Times New Roman"/>
      <w:sz w:val="28"/>
    </w:rPr>
  </w:style>
  <w:style w:type="character" w:customStyle="1" w:styleId="CharAttribute314">
    <w:name w:val="CharAttribute314"/>
    <w:rsid w:val="00CB431A"/>
    <w:rPr>
      <w:rFonts w:ascii="Times New Roman" w:eastAsia="Times New Roman"/>
      <w:sz w:val="28"/>
    </w:rPr>
  </w:style>
  <w:style w:type="character" w:customStyle="1" w:styleId="CharAttribute315">
    <w:name w:val="CharAttribute315"/>
    <w:rsid w:val="00CB431A"/>
    <w:rPr>
      <w:rFonts w:ascii="Times New Roman" w:eastAsia="Times New Roman"/>
      <w:sz w:val="28"/>
    </w:rPr>
  </w:style>
  <w:style w:type="character" w:customStyle="1" w:styleId="CharAttribute316">
    <w:name w:val="CharAttribute316"/>
    <w:rsid w:val="00CB431A"/>
    <w:rPr>
      <w:rFonts w:ascii="Times New Roman" w:eastAsia="Times New Roman"/>
      <w:sz w:val="28"/>
    </w:rPr>
  </w:style>
  <w:style w:type="character" w:customStyle="1" w:styleId="CharAttribute317">
    <w:name w:val="CharAttribute317"/>
    <w:rsid w:val="00CB431A"/>
    <w:rPr>
      <w:rFonts w:ascii="Times New Roman" w:eastAsia="Times New Roman"/>
      <w:sz w:val="28"/>
    </w:rPr>
  </w:style>
  <w:style w:type="character" w:customStyle="1" w:styleId="CharAttribute318">
    <w:name w:val="CharAttribute318"/>
    <w:rsid w:val="00CB431A"/>
    <w:rPr>
      <w:rFonts w:ascii="Times New Roman" w:eastAsia="Times New Roman"/>
      <w:sz w:val="28"/>
    </w:rPr>
  </w:style>
  <w:style w:type="character" w:customStyle="1" w:styleId="CharAttribute319">
    <w:name w:val="CharAttribute319"/>
    <w:rsid w:val="00CB431A"/>
    <w:rPr>
      <w:rFonts w:ascii="Times New Roman" w:eastAsia="Times New Roman"/>
      <w:sz w:val="28"/>
    </w:rPr>
  </w:style>
  <w:style w:type="character" w:customStyle="1" w:styleId="CharAttribute320">
    <w:name w:val="CharAttribute320"/>
    <w:rsid w:val="00CB431A"/>
    <w:rPr>
      <w:rFonts w:ascii="Times New Roman" w:eastAsia="Times New Roman"/>
      <w:sz w:val="28"/>
    </w:rPr>
  </w:style>
  <w:style w:type="character" w:customStyle="1" w:styleId="CharAttribute321">
    <w:name w:val="CharAttribute321"/>
    <w:rsid w:val="00CB431A"/>
    <w:rPr>
      <w:rFonts w:ascii="Times New Roman" w:eastAsia="Times New Roman"/>
      <w:sz w:val="28"/>
    </w:rPr>
  </w:style>
  <w:style w:type="character" w:customStyle="1" w:styleId="CharAttribute322">
    <w:name w:val="CharAttribute322"/>
    <w:rsid w:val="00CB431A"/>
    <w:rPr>
      <w:rFonts w:ascii="Times New Roman" w:eastAsia="Times New Roman"/>
      <w:sz w:val="28"/>
    </w:rPr>
  </w:style>
  <w:style w:type="character" w:customStyle="1" w:styleId="CharAttribute323">
    <w:name w:val="CharAttribute323"/>
    <w:rsid w:val="00CB431A"/>
    <w:rPr>
      <w:rFonts w:ascii="Times New Roman" w:eastAsia="Times New Roman"/>
      <w:sz w:val="28"/>
    </w:rPr>
  </w:style>
  <w:style w:type="character" w:customStyle="1" w:styleId="CharAttribute324">
    <w:name w:val="CharAttribute324"/>
    <w:rsid w:val="00CB431A"/>
    <w:rPr>
      <w:rFonts w:ascii="Times New Roman" w:eastAsia="Times New Roman"/>
      <w:sz w:val="28"/>
    </w:rPr>
  </w:style>
  <w:style w:type="character" w:customStyle="1" w:styleId="CharAttribute325">
    <w:name w:val="CharAttribute325"/>
    <w:rsid w:val="00CB431A"/>
    <w:rPr>
      <w:rFonts w:ascii="Times New Roman" w:eastAsia="Times New Roman"/>
      <w:sz w:val="28"/>
    </w:rPr>
  </w:style>
  <w:style w:type="character" w:customStyle="1" w:styleId="CharAttribute326">
    <w:name w:val="CharAttribute326"/>
    <w:rsid w:val="00CB431A"/>
    <w:rPr>
      <w:rFonts w:ascii="Times New Roman" w:eastAsia="Times New Roman"/>
      <w:sz w:val="28"/>
    </w:rPr>
  </w:style>
  <w:style w:type="character" w:customStyle="1" w:styleId="CharAttribute327">
    <w:name w:val="CharAttribute327"/>
    <w:rsid w:val="00CB431A"/>
    <w:rPr>
      <w:rFonts w:ascii="Times New Roman" w:eastAsia="Times New Roman"/>
      <w:sz w:val="28"/>
    </w:rPr>
  </w:style>
  <w:style w:type="character" w:customStyle="1" w:styleId="CharAttribute328">
    <w:name w:val="CharAttribute328"/>
    <w:rsid w:val="00CB431A"/>
    <w:rPr>
      <w:rFonts w:ascii="Times New Roman" w:eastAsia="Times New Roman"/>
      <w:sz w:val="28"/>
    </w:rPr>
  </w:style>
  <w:style w:type="character" w:customStyle="1" w:styleId="CharAttribute329">
    <w:name w:val="CharAttribute329"/>
    <w:rsid w:val="00CB431A"/>
    <w:rPr>
      <w:rFonts w:ascii="Times New Roman" w:eastAsia="Times New Roman"/>
      <w:sz w:val="28"/>
    </w:rPr>
  </w:style>
  <w:style w:type="character" w:customStyle="1" w:styleId="CharAttribute330">
    <w:name w:val="CharAttribute330"/>
    <w:rsid w:val="00CB431A"/>
    <w:rPr>
      <w:rFonts w:ascii="Times New Roman" w:eastAsia="Times New Roman"/>
      <w:sz w:val="28"/>
    </w:rPr>
  </w:style>
  <w:style w:type="character" w:customStyle="1" w:styleId="CharAttribute331">
    <w:name w:val="CharAttribute331"/>
    <w:rsid w:val="00CB431A"/>
    <w:rPr>
      <w:rFonts w:ascii="Times New Roman" w:eastAsia="Times New Roman"/>
      <w:sz w:val="28"/>
    </w:rPr>
  </w:style>
  <w:style w:type="character" w:customStyle="1" w:styleId="CharAttribute332">
    <w:name w:val="CharAttribute332"/>
    <w:rsid w:val="00CB431A"/>
    <w:rPr>
      <w:rFonts w:ascii="Times New Roman" w:eastAsia="Times New Roman"/>
      <w:sz w:val="28"/>
    </w:rPr>
  </w:style>
  <w:style w:type="character" w:customStyle="1" w:styleId="CharAttribute333">
    <w:name w:val="CharAttribute333"/>
    <w:rsid w:val="00CB431A"/>
    <w:rPr>
      <w:rFonts w:ascii="Times New Roman" w:eastAsia="Times New Roman"/>
      <w:sz w:val="28"/>
    </w:rPr>
  </w:style>
  <w:style w:type="character" w:customStyle="1" w:styleId="CharAttribute334">
    <w:name w:val="CharAttribute334"/>
    <w:rsid w:val="00CB431A"/>
    <w:rPr>
      <w:rFonts w:ascii="Times New Roman" w:eastAsia="Times New Roman"/>
      <w:sz w:val="28"/>
    </w:rPr>
  </w:style>
  <w:style w:type="character" w:customStyle="1" w:styleId="CharAttribute335">
    <w:name w:val="CharAttribute335"/>
    <w:rsid w:val="00CB431A"/>
    <w:rPr>
      <w:rFonts w:ascii="Times New Roman" w:eastAsia="Times New Roman"/>
      <w:sz w:val="28"/>
    </w:rPr>
  </w:style>
  <w:style w:type="character" w:customStyle="1" w:styleId="CharAttribute514">
    <w:name w:val="CharAttribute514"/>
    <w:rsid w:val="00CB431A"/>
    <w:rPr>
      <w:rFonts w:ascii="Times New Roman" w:eastAsia="Times New Roman"/>
      <w:sz w:val="28"/>
    </w:rPr>
  </w:style>
  <w:style w:type="character" w:customStyle="1" w:styleId="CharAttribute520">
    <w:name w:val="CharAttribute520"/>
    <w:rsid w:val="00CB431A"/>
    <w:rPr>
      <w:rFonts w:ascii="Times New Roman" w:eastAsia="Times New Roman"/>
      <w:sz w:val="28"/>
    </w:rPr>
  </w:style>
  <w:style w:type="character" w:customStyle="1" w:styleId="CharAttribute521">
    <w:name w:val="CharAttribute521"/>
    <w:rsid w:val="00CB431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CB431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CB431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B431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CB431A"/>
    <w:rPr>
      <w:rFonts w:ascii="Times New Roman" w:eastAsia="Times New Roman"/>
      <w:i/>
      <w:sz w:val="22"/>
    </w:rPr>
  </w:style>
  <w:style w:type="paragraph" w:customStyle="1" w:styleId="1f8">
    <w:name w:val="Без интервала1"/>
    <w:aliases w:val="основа"/>
    <w:rsid w:val="00CB431A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CB431A"/>
    <w:rPr>
      <w:rFonts w:ascii="Times New Roman" w:eastAsia="Times New Roman"/>
      <w:sz w:val="28"/>
    </w:rPr>
  </w:style>
  <w:style w:type="character" w:customStyle="1" w:styleId="CharAttribute534">
    <w:name w:val="CharAttribute534"/>
    <w:rsid w:val="00CB431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CB431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CB431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CB431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CB431A"/>
    <w:rPr>
      <w:rFonts w:ascii="Times New Roman" w:eastAsia="Times New Roman"/>
      <w:sz w:val="28"/>
    </w:rPr>
  </w:style>
  <w:style w:type="character" w:customStyle="1" w:styleId="CharAttribute499">
    <w:name w:val="CharAttribute499"/>
    <w:rsid w:val="00CB431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CB431A"/>
    <w:rPr>
      <w:rFonts w:ascii="Times New Roman" w:eastAsia="Times New Roman"/>
      <w:sz w:val="28"/>
    </w:rPr>
  </w:style>
  <w:style w:type="table" w:customStyle="1" w:styleId="DefaultTable">
    <w:name w:val="Default Table"/>
    <w:rsid w:val="00CB431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CB431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CB431A"/>
  </w:style>
  <w:style w:type="paragraph" w:styleId="2c">
    <w:name w:val="Quote"/>
    <w:basedOn w:val="a"/>
    <w:next w:val="a"/>
    <w:link w:val="2d"/>
    <w:uiPriority w:val="29"/>
    <w:qFormat/>
    <w:rsid w:val="00CB431A"/>
    <w:pPr>
      <w:widowControl w:val="0"/>
      <w:wordWrap w:val="0"/>
      <w:autoSpaceDE w:val="0"/>
      <w:autoSpaceDN w:val="0"/>
      <w:spacing w:before="200" w:after="1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kern w:val="2"/>
      <w:sz w:val="20"/>
      <w:szCs w:val="24"/>
      <w:lang w:val="en-US" w:eastAsia="ko-KR"/>
    </w:rPr>
  </w:style>
  <w:style w:type="character" w:customStyle="1" w:styleId="2d">
    <w:name w:val="Цитата 2 Знак"/>
    <w:basedOn w:val="a0"/>
    <w:link w:val="2c"/>
    <w:uiPriority w:val="29"/>
    <w:rsid w:val="00CB431A"/>
    <w:rPr>
      <w:rFonts w:ascii="Times New Roman" w:eastAsia="Times New Roman" w:hAnsi="Times New Roman" w:cs="Times New Roman"/>
      <w:i/>
      <w:iCs/>
      <w:color w:val="404040"/>
      <w:kern w:val="2"/>
      <w:sz w:val="20"/>
      <w:szCs w:val="24"/>
      <w:lang w:val="en-US" w:eastAsia="ko-KR"/>
    </w:rPr>
  </w:style>
  <w:style w:type="paragraph" w:customStyle="1" w:styleId="Pa14">
    <w:name w:val="Pa14"/>
    <w:basedOn w:val="Default"/>
    <w:next w:val="Default"/>
    <w:uiPriority w:val="99"/>
    <w:rsid w:val="00CB431A"/>
    <w:pPr>
      <w:spacing w:line="167" w:lineRule="atLeast"/>
    </w:pPr>
    <w:rPr>
      <w:rFonts w:ascii="SchoolBookCSanPin" w:eastAsia="Symbol" w:hAnsi="SchoolBookCSanPin"/>
      <w:color w:val="auto"/>
      <w:lang w:eastAsia="ru-RU"/>
    </w:rPr>
  </w:style>
  <w:style w:type="paragraph" w:customStyle="1" w:styleId="c22">
    <w:name w:val="c22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431A"/>
  </w:style>
  <w:style w:type="character" w:customStyle="1" w:styleId="977">
    <w:name w:val="977"/>
    <w:aliases w:val="bqiaagaaeyqcaaagiaiaaam4awaabuyda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1002">
    <w:name w:val="1002"/>
    <w:aliases w:val="bqiaagaaeyqcaaagiaiaaanrawaabv8d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1051">
    <w:name w:val="1051"/>
    <w:aliases w:val="bqiaagaaeyqcaaagiaiaaaocawaabzad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930">
    <w:name w:val="930"/>
    <w:aliases w:val="bqiaagaaeyqcaaagiaiaaamjawaabrcda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character" w:customStyle="1" w:styleId="994">
    <w:name w:val="994"/>
    <w:aliases w:val="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CB431A"/>
  </w:style>
  <w:style w:type="paragraph" w:customStyle="1" w:styleId="Pa13">
    <w:name w:val="Pa13"/>
    <w:basedOn w:val="Default"/>
    <w:next w:val="Default"/>
    <w:uiPriority w:val="99"/>
    <w:rsid w:val="00CB431A"/>
    <w:pPr>
      <w:spacing w:line="231" w:lineRule="atLeast"/>
    </w:pPr>
    <w:rPr>
      <w:rFonts w:ascii="Minion Pro" w:eastAsia="Batang" w:hAnsi="Minion Pro" w:cs="DejaVu Sans"/>
      <w:color w:val="auto"/>
      <w:lang w:eastAsia="zh-CN"/>
    </w:rPr>
  </w:style>
  <w:style w:type="numbering" w:customStyle="1" w:styleId="1110">
    <w:name w:val="Нет списка111"/>
    <w:next w:val="a2"/>
    <w:uiPriority w:val="99"/>
    <w:semiHidden/>
    <w:unhideWhenUsed/>
    <w:rsid w:val="00CB431A"/>
  </w:style>
  <w:style w:type="table" w:customStyle="1" w:styleId="TableNormal1">
    <w:name w:val="Table Normal1"/>
    <w:uiPriority w:val="2"/>
    <w:semiHidden/>
    <w:unhideWhenUsed/>
    <w:qFormat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"/>
    <w:basedOn w:val="a1"/>
    <w:next w:val="a3"/>
    <w:uiPriority w:val="59"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ветлая сетка11"/>
    <w:basedOn w:val="a1"/>
    <w:uiPriority w:val="62"/>
    <w:rsid w:val="00CB4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1">
    <w:name w:val="Сетка таблицы111"/>
    <w:basedOn w:val="a1"/>
    <w:next w:val="a3"/>
    <w:rsid w:val="00CB4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3"/>
    <w:rsid w:val="00CB4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CB431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rsid w:val="00CB431A"/>
  </w:style>
  <w:style w:type="table" w:customStyle="1" w:styleId="2110">
    <w:name w:val="Сетка таблицы211"/>
    <w:basedOn w:val="a1"/>
    <w:next w:val="a3"/>
    <w:uiPriority w:val="59"/>
    <w:rsid w:val="00CB431A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Неразрешенное упоминание2"/>
    <w:uiPriority w:val="99"/>
    <w:semiHidden/>
    <w:unhideWhenUsed/>
    <w:rsid w:val="00CB431A"/>
    <w:rPr>
      <w:color w:val="605E5C"/>
      <w:shd w:val="clear" w:color="auto" w:fill="E1DFDD"/>
    </w:rPr>
  </w:style>
  <w:style w:type="table" w:customStyle="1" w:styleId="TableNormal11">
    <w:name w:val="Table Normal11"/>
    <w:uiPriority w:val="2"/>
    <w:semiHidden/>
    <w:unhideWhenUsed/>
    <w:qFormat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2"/>
    <w:uiPriority w:val="99"/>
    <w:semiHidden/>
    <w:rsid w:val="00CB431A"/>
  </w:style>
  <w:style w:type="table" w:customStyle="1" w:styleId="320">
    <w:name w:val="Сетка таблицы32"/>
    <w:basedOn w:val="a1"/>
    <w:next w:val="a3"/>
    <w:uiPriority w:val="59"/>
    <w:rsid w:val="00CB431A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next w:val="a3"/>
    <w:uiPriority w:val="39"/>
    <w:rsid w:val="00CB4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CB431A"/>
  </w:style>
  <w:style w:type="paragraph" w:customStyle="1" w:styleId="1f9">
    <w:name w:val="Стиль1"/>
    <w:basedOn w:val="a5"/>
    <w:link w:val="1fa"/>
    <w:qFormat/>
    <w:rsid w:val="00CB431A"/>
    <w:pPr>
      <w:spacing w:line="240" w:lineRule="auto"/>
      <w:ind w:left="-567" w:right="-342" w:firstLine="567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fa">
    <w:name w:val="Стиль1 Знак"/>
    <w:basedOn w:val="a0"/>
    <w:link w:val="1f9"/>
    <w:rsid w:val="00CB431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customStyle="1" w:styleId="42">
    <w:name w:val="Сетка таблицы4"/>
    <w:basedOn w:val="a1"/>
    <w:next w:val="a3"/>
    <w:uiPriority w:val="59"/>
    <w:rsid w:val="00CB4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59"/>
    <w:rsid w:val="00CB431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3"/>
    <w:uiPriority w:val="59"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3"/>
    <w:uiPriority w:val="59"/>
    <w:rsid w:val="00CB4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59"/>
    <w:rsid w:val="00CB431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B431A"/>
  </w:style>
  <w:style w:type="character" w:customStyle="1" w:styleId="c32">
    <w:name w:val="c32"/>
    <w:basedOn w:val="a0"/>
    <w:rsid w:val="00CB431A"/>
  </w:style>
  <w:style w:type="paragraph" w:customStyle="1" w:styleId="c39">
    <w:name w:val="c39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B431A"/>
  </w:style>
  <w:style w:type="paragraph" w:customStyle="1" w:styleId="c5">
    <w:name w:val="c5"/>
    <w:basedOn w:val="a"/>
    <w:rsid w:val="00CB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431A"/>
  </w:style>
  <w:style w:type="character" w:styleId="affe">
    <w:name w:val="Subtle Emphasis"/>
    <w:basedOn w:val="a0"/>
    <w:uiPriority w:val="19"/>
    <w:qFormat/>
    <w:rsid w:val="00CB431A"/>
    <w:rPr>
      <w:i/>
      <w:iCs/>
      <w:color w:val="404040" w:themeColor="text1" w:themeTint="BF"/>
    </w:rPr>
  </w:style>
  <w:style w:type="character" w:customStyle="1" w:styleId="c3">
    <w:name w:val="c3"/>
    <w:basedOn w:val="a0"/>
    <w:rsid w:val="00CB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10809</Words>
  <Characters>61614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2026-07-30T11:31:00Z</cp:lastPrinted>
  <dcterms:created xsi:type="dcterms:W3CDTF">2024-10-18T10:25:00Z</dcterms:created>
  <dcterms:modified xsi:type="dcterms:W3CDTF">2026-07-30T11:38:00Z</dcterms:modified>
</cp:coreProperties>
</file>